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68" w:rsidRDefault="00752468">
      <w:pPr>
        <w:ind w:firstLine="0"/>
        <w:jc w:val="right"/>
        <w:rPr>
          <w:sz w:val="28"/>
          <w:szCs w:val="28"/>
        </w:rPr>
      </w:pPr>
    </w:p>
    <w:p w:rsidR="00752468" w:rsidRDefault="007524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МАЯКСКОГО СЕЛЬСКОГО ПОСЕЛЕНИЯ ОТРАДНЕНСКОГО РАЙОНА</w:t>
      </w:r>
    </w:p>
    <w:p w:rsidR="00752468" w:rsidRDefault="007524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68" w:rsidRDefault="0075246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ПОСТАНОВЛЕНИЕ</w:t>
      </w:r>
    </w:p>
    <w:p w:rsidR="00752468" w:rsidRDefault="00752468">
      <w:pPr>
        <w:ind w:firstLine="0"/>
        <w:jc w:val="center"/>
        <w:rPr>
          <w:sz w:val="28"/>
          <w:szCs w:val="28"/>
        </w:rPr>
      </w:pPr>
    </w:p>
    <w:p w:rsidR="00752468" w:rsidRDefault="00752468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от  22.07.2022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42</w:t>
      </w:r>
    </w:p>
    <w:p w:rsidR="00752468" w:rsidRDefault="00752468">
      <w:pPr>
        <w:ind w:firstLine="0"/>
        <w:jc w:val="center"/>
        <w:rPr>
          <w:sz w:val="28"/>
          <w:szCs w:val="28"/>
        </w:rPr>
      </w:pPr>
    </w:p>
    <w:p w:rsidR="00752468" w:rsidRDefault="0075246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п.Маяк</w:t>
      </w:r>
    </w:p>
    <w:p w:rsidR="00752468" w:rsidRDefault="00752468">
      <w:pPr>
        <w:ind w:firstLine="0"/>
        <w:jc w:val="center"/>
        <w:rPr>
          <w:sz w:val="28"/>
          <w:szCs w:val="28"/>
        </w:rPr>
      </w:pPr>
    </w:p>
    <w:p w:rsidR="00752468" w:rsidRDefault="00752468">
      <w:pPr>
        <w:ind w:firstLine="0"/>
        <w:jc w:val="center"/>
        <w:rPr>
          <w:sz w:val="28"/>
          <w:szCs w:val="28"/>
        </w:rPr>
      </w:pPr>
    </w:p>
    <w:p w:rsidR="00752468" w:rsidRDefault="00752468">
      <w:pPr>
        <w:ind w:firstLine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Устава Маякского хуторского казачьего общества Отрадненского районного казачьего общества Лабинского отдельского казачьего общества Кубанского войскового казачьего общества </w:t>
      </w:r>
    </w:p>
    <w:p w:rsidR="00752468" w:rsidRDefault="00752468">
      <w:pPr>
        <w:ind w:firstLine="0"/>
        <w:jc w:val="center"/>
        <w:rPr>
          <w:sz w:val="28"/>
          <w:szCs w:val="28"/>
        </w:rPr>
      </w:pPr>
    </w:p>
    <w:p w:rsidR="00752468" w:rsidRDefault="00752468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3.6 Указа Президента Российской Федерации от 15 июня 1992 года № 632 « О мерах по реализации Закона Российской Федерации «О реабилитации репрессированных народов» в отношении казачества», приказом ФАДН России от 6 апреля 2020 года № 45 «Об утверждении типового положения о согласовании и утверждении уставов казачьих обществ», а также постановлением главы администрации Маякского сельского поселения МО Отрадненский район от 11 февраля 2021 года № 17 «О согласовании (утверждении) уставов казачьих обществ, создаваемых (действующих) на территории Маякского сельского поселения МО Отрадненский район, п о с т а н о в л я ю:</w:t>
      </w:r>
    </w:p>
    <w:p w:rsidR="00752468" w:rsidRDefault="00752468">
      <w:pPr>
        <w:pStyle w:val="BodyTextIndent"/>
        <w:numPr>
          <w:ilvl w:val="0"/>
          <w:numId w:val="1"/>
        </w:numPr>
        <w:ind w:firstLine="851"/>
      </w:pPr>
      <w:r>
        <w:t> Утвердить Устав Маякского хуторского казачьего общества принятый на отчётном Сборе Благодарненского хуторского казачьего общества Отрадненского районного казачьего общества Лабинского отдельского казачьего общества Кубанского войскового казачьего общества 16 декабря 2021года.</w:t>
      </w:r>
    </w:p>
    <w:p w:rsidR="00752468" w:rsidRDefault="00752468">
      <w:pPr>
        <w:pStyle w:val="BodyTextIndent"/>
        <w:ind w:firstLine="851"/>
      </w:pPr>
      <w:r>
        <w:t>2. Постановление вступает в силу со дня его подписания.</w:t>
      </w:r>
    </w:p>
    <w:p w:rsidR="00752468" w:rsidRDefault="00752468">
      <w:pPr>
        <w:pStyle w:val="BodyTextIndent"/>
        <w:ind w:firstLine="851"/>
      </w:pPr>
    </w:p>
    <w:p w:rsidR="00752468" w:rsidRDefault="00752468">
      <w:pPr>
        <w:pStyle w:val="BodyTextIndent"/>
        <w:ind w:firstLine="851"/>
      </w:pPr>
    </w:p>
    <w:p w:rsidR="00752468" w:rsidRDefault="00752468">
      <w:pPr>
        <w:pStyle w:val="BodyTextIndent"/>
        <w:ind w:firstLine="851"/>
      </w:pPr>
    </w:p>
    <w:p w:rsidR="00752468" w:rsidRDefault="00752468">
      <w:pPr>
        <w:tabs>
          <w:tab w:val="left" w:pos="8222"/>
        </w:tabs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sz w:val="28"/>
          <w:szCs w:val="28"/>
        </w:rPr>
        <w:t>Маякского</w:t>
      </w:r>
    </w:p>
    <w:p w:rsidR="00752468" w:rsidRDefault="00752468">
      <w:pPr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Е.В.Полесская</w:t>
      </w:r>
    </w:p>
    <w:sectPr w:rsidR="00752468" w:rsidSect="00FB204B">
      <w:footerReference w:type="default" r:id="rId7"/>
      <w:pgSz w:w="11900" w:h="16800"/>
      <w:pgMar w:top="568" w:right="567" w:bottom="1134" w:left="14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68" w:rsidRDefault="00752468">
      <w:r>
        <w:separator/>
      </w:r>
    </w:p>
  </w:endnote>
  <w:endnote w:type="continuationSeparator" w:id="0">
    <w:p w:rsidR="00752468" w:rsidRDefault="0075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68" w:rsidRDefault="007524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68" w:rsidRDefault="00752468">
      <w:r>
        <w:separator/>
      </w:r>
    </w:p>
  </w:footnote>
  <w:footnote w:type="continuationSeparator" w:id="0">
    <w:p w:rsidR="00752468" w:rsidRDefault="00752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4406FB"/>
    <w:multiLevelType w:val="singleLevel"/>
    <w:tmpl w:val="EC4406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597"/>
    <w:rsid w:val="00037524"/>
    <w:rsid w:val="00116798"/>
    <w:rsid w:val="00160C20"/>
    <w:rsid w:val="001C2947"/>
    <w:rsid w:val="001E5DEA"/>
    <w:rsid w:val="002108CD"/>
    <w:rsid w:val="002954B3"/>
    <w:rsid w:val="002A66FF"/>
    <w:rsid w:val="002D0586"/>
    <w:rsid w:val="002E1DA7"/>
    <w:rsid w:val="002F1F6D"/>
    <w:rsid w:val="00317376"/>
    <w:rsid w:val="00334D25"/>
    <w:rsid w:val="003F0465"/>
    <w:rsid w:val="00455DA5"/>
    <w:rsid w:val="00460CFB"/>
    <w:rsid w:val="004C7597"/>
    <w:rsid w:val="00540A06"/>
    <w:rsid w:val="00542B2D"/>
    <w:rsid w:val="005641C5"/>
    <w:rsid w:val="0067622E"/>
    <w:rsid w:val="00752468"/>
    <w:rsid w:val="007656DF"/>
    <w:rsid w:val="007930DD"/>
    <w:rsid w:val="008335FE"/>
    <w:rsid w:val="008516A8"/>
    <w:rsid w:val="008603F3"/>
    <w:rsid w:val="008705EA"/>
    <w:rsid w:val="00880F63"/>
    <w:rsid w:val="008922DF"/>
    <w:rsid w:val="0089337A"/>
    <w:rsid w:val="008A3453"/>
    <w:rsid w:val="008A5AF9"/>
    <w:rsid w:val="008D4B98"/>
    <w:rsid w:val="008E0E8A"/>
    <w:rsid w:val="00943E4E"/>
    <w:rsid w:val="009F29E2"/>
    <w:rsid w:val="00A0001A"/>
    <w:rsid w:val="00A413B6"/>
    <w:rsid w:val="00A41513"/>
    <w:rsid w:val="00AC73D8"/>
    <w:rsid w:val="00AD656E"/>
    <w:rsid w:val="00AE22EF"/>
    <w:rsid w:val="00AE60FD"/>
    <w:rsid w:val="00AF29A8"/>
    <w:rsid w:val="00B409CD"/>
    <w:rsid w:val="00B9179A"/>
    <w:rsid w:val="00BC6766"/>
    <w:rsid w:val="00BC709E"/>
    <w:rsid w:val="00C45477"/>
    <w:rsid w:val="00C7107C"/>
    <w:rsid w:val="00C80E6A"/>
    <w:rsid w:val="00D26DA2"/>
    <w:rsid w:val="00D447E6"/>
    <w:rsid w:val="00D51BD7"/>
    <w:rsid w:val="00D84A20"/>
    <w:rsid w:val="00E52CA9"/>
    <w:rsid w:val="00E802C9"/>
    <w:rsid w:val="00E82E8D"/>
    <w:rsid w:val="00EC2097"/>
    <w:rsid w:val="00ED56A9"/>
    <w:rsid w:val="00F070DB"/>
    <w:rsid w:val="00F20A79"/>
    <w:rsid w:val="00F52664"/>
    <w:rsid w:val="00FB204B"/>
    <w:rsid w:val="00FC0A83"/>
    <w:rsid w:val="0DFA246E"/>
    <w:rsid w:val="12494EF8"/>
    <w:rsid w:val="15185E7C"/>
    <w:rsid w:val="18FF5E79"/>
    <w:rsid w:val="1EEB3AD2"/>
    <w:rsid w:val="32061031"/>
    <w:rsid w:val="4BE32B1A"/>
    <w:rsid w:val="4F1537CF"/>
    <w:rsid w:val="550F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20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7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FB20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2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20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7DF"/>
    <w:rPr>
      <w:rFonts w:ascii="Times New Roman CYR" w:hAnsi="Times New Roman CYR" w:cs="Times New Roman CY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B204B"/>
    <w:pPr>
      <w:widowControl/>
      <w:autoSpaceDE/>
      <w:autoSpaceDN/>
      <w:adjustRightInd/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204B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FB20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7DF"/>
    <w:rPr>
      <w:rFonts w:ascii="Times New Roman CYR" w:hAnsi="Times New Roman CYR" w:cs="Times New Roman CYR"/>
      <w:sz w:val="24"/>
      <w:szCs w:val="24"/>
    </w:rPr>
  </w:style>
  <w:style w:type="table" w:styleId="TableGrid">
    <w:name w:val="Table Grid"/>
    <w:basedOn w:val="TableNormal"/>
    <w:uiPriority w:val="99"/>
    <w:rsid w:val="00FB20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FB204B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FB204B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FB204B"/>
    <w:pPr>
      <w:ind w:firstLine="0"/>
    </w:pPr>
  </w:style>
  <w:style w:type="paragraph" w:customStyle="1" w:styleId="a2">
    <w:name w:val="Таблицы (моноширинный)"/>
    <w:basedOn w:val="Normal"/>
    <w:next w:val="Normal"/>
    <w:uiPriority w:val="99"/>
    <w:rsid w:val="00FB204B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Прижатый влево"/>
    <w:basedOn w:val="Normal"/>
    <w:next w:val="Normal"/>
    <w:uiPriority w:val="99"/>
    <w:rsid w:val="00FB204B"/>
    <w:pPr>
      <w:ind w:firstLine="0"/>
      <w:jc w:val="left"/>
    </w:pPr>
  </w:style>
  <w:style w:type="character" w:customStyle="1" w:styleId="a4">
    <w:name w:val="Цветовое выделение для Текст"/>
    <w:uiPriority w:val="99"/>
    <w:rsid w:val="00FB204B"/>
    <w:rPr>
      <w:rFonts w:ascii="Times New Roman CYR" w:hAnsi="Times New Roman CYR" w:cs="Times New Roman CYR"/>
    </w:rPr>
  </w:style>
  <w:style w:type="paragraph" w:styleId="NoSpacing">
    <w:name w:val="No Spacing"/>
    <w:uiPriority w:val="99"/>
    <w:qFormat/>
    <w:rsid w:val="00FB204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216</Words>
  <Characters>1232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согласовании и утверждении уставов казачьих обществ, создаваемых (действующих) на территории муниципального образования Успенский район</dc:title>
  <dc:subject/>
  <dc:creator>НПП "Гарант-Сервис"</dc:creator>
  <cp:keywords/>
  <dc:description>Документ экспортирован из системы ГАРАНТ</dc:description>
  <cp:lastModifiedBy>Denis</cp:lastModifiedBy>
  <cp:revision>3</cp:revision>
  <cp:lastPrinted>2022-07-26T08:44:00Z</cp:lastPrinted>
  <dcterms:created xsi:type="dcterms:W3CDTF">2022-07-26T08:46:00Z</dcterms:created>
  <dcterms:modified xsi:type="dcterms:W3CDTF">2022-10-24T14:15:00Z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EF746D2A835B4D10890C59D2DDEB4128</vt:lpwstr>
  </property>
</Properties>
</file>