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C4" w:rsidRPr="003864B2" w:rsidRDefault="008205C4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ПРОЕКТ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864B2" w:rsidRPr="0038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r w:rsidR="003864B2" w:rsidRPr="0038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864B2" w:rsidRPr="003864B2" w:rsidRDefault="003864B2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8205C4" w:rsidRPr="003864B2" w:rsidRDefault="008205C4" w:rsidP="0082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05C4" w:rsidRDefault="008205C4" w:rsidP="00386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                                                                                      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="003864B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864B2" w:rsidRPr="008205C4" w:rsidRDefault="003864B2" w:rsidP="00386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</w:t>
      </w:r>
      <w:proofErr w:type="spellEnd"/>
    </w:p>
    <w:p w:rsidR="008205C4" w:rsidRPr="00220F80" w:rsidRDefault="00220F80" w:rsidP="0082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 «Предоставление порубочного билета и </w:t>
      </w:r>
      <w:proofErr w:type="gramStart"/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или) разрешения на пересадку деревьев и кустарников»</w:t>
      </w:r>
    </w:p>
    <w:p w:rsidR="00220F80" w:rsidRDefault="008205C4" w:rsidP="0022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F8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220F8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20F80" w:rsidRPr="00220F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220F80" w:rsidRPr="00220F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220F80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r w:rsidR="00220F80">
        <w:rPr>
          <w:rFonts w:ascii="Times New Roman" w:hAnsi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="00220F80">
        <w:rPr>
          <w:rFonts w:ascii="Times New Roman" w:hAnsi="Times New Roman"/>
          <w:sz w:val="28"/>
          <w:szCs w:val="28"/>
        </w:rPr>
        <w:t xml:space="preserve"> услуг»</w:t>
      </w:r>
      <w:r w:rsidR="00220F80">
        <w:rPr>
          <w:sz w:val="28"/>
          <w:szCs w:val="28"/>
        </w:rPr>
        <w:t xml:space="preserve"> </w:t>
      </w:r>
      <w:proofErr w:type="gramStart"/>
      <w:r w:rsidR="00220F8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220F80">
        <w:rPr>
          <w:rFonts w:ascii="Times New Roman" w:hAnsi="Times New Roman"/>
          <w:sz w:val="28"/>
          <w:szCs w:val="28"/>
          <w:lang w:eastAsia="ru-RU"/>
        </w:rPr>
        <w:t xml:space="preserve"> о с т а н о в л я ю</w:t>
      </w:r>
      <w:r w:rsidR="00220F80">
        <w:rPr>
          <w:rFonts w:ascii="Times New Roman" w:hAnsi="Times New Roman"/>
          <w:sz w:val="28"/>
          <w:szCs w:val="28"/>
        </w:rPr>
        <w:t>: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"Предоставление порубочного билета и (или) разрешения на пе</w:t>
      </w:r>
      <w:r w:rsidR="003864B2"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садку деревьев и кустарников</w:t>
      </w:r>
      <w:proofErr w:type="gramStart"/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="003864B2"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64B2"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3864B2"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r w:rsidR="00220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3864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220F80" w:rsidRDefault="00220F80" w:rsidP="00220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5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</w:t>
      </w:r>
      <w:r w:rsidR="0075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5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С.М.Мироненко</w:t>
      </w:r>
      <w:proofErr w:type="spellEnd"/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80" w:rsidRDefault="00220F80" w:rsidP="00220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C22393" w:rsidRDefault="00220F80" w:rsidP="0022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ПРИЛОЖЕНИЕ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20F80" w:rsidRPr="00C22393" w:rsidRDefault="00C22393" w:rsidP="0022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="008205C4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0F80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proofErr w:type="gramEnd"/>
      <w:r w:rsidR="008205C4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F80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0F80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</w:t>
      </w:r>
      <w:r w:rsidR="008205C4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20F80"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20F80" w:rsidRPr="00C22393" w:rsidRDefault="00220F80" w:rsidP="00220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75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C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205C4" w:rsidRDefault="00C22393" w:rsidP="00220F8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22393" w:rsidRPr="008205C4" w:rsidRDefault="00C22393" w:rsidP="00C2239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регламент </w:t>
      </w:r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  «Предоставление порубочного билета и </w:t>
      </w:r>
      <w:proofErr w:type="gramStart"/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2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или) разрешения на пересадку деревьев и кустарников»</w:t>
      </w:r>
    </w:p>
    <w:p w:rsidR="008205C4" w:rsidRPr="008205C4" w:rsidRDefault="008205C4" w:rsidP="00C2239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205C4" w:rsidRPr="008205C4" w:rsidRDefault="008205C4" w:rsidP="00C22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разработан в соответствии </w:t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8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30.04.2014 N 403 "Об исчерпывающем перечне процедур</w:t>
        </w:r>
        <w:proofErr w:type="gramEnd"/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в сфере жилищного строительства"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Решением Совета </w:t>
      </w:r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0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Маякского</w:t>
      </w:r>
      <w:proofErr w:type="spellEnd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hyperlink r:id="rId11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08 апреля 2016 года</w:t>
        </w:r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N </w:t>
        </w:r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69</w:t>
        </w:r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"Об утверждении Правил благоустройства территории </w:t>
        </w:r>
        <w:proofErr w:type="spellStart"/>
        <w:r w:rsidR="00750DB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Маякского</w:t>
        </w:r>
        <w:proofErr w:type="spellEnd"/>
      </w:hyperlink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Отрадненского</w:t>
      </w:r>
      <w:proofErr w:type="spellEnd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"Предоставление порубочного билета и (или) разрешения на пересадку деревьев и кустарников" (далее - Муниципальная услуга), устанавливает стандарт предоставления Муниципальной услуги, состав, последовательность и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Муниципальная услуга предоставляется юридическим лицам и физическим лицам, в том числе индивидуальным предпринимателям (далее - Заявители). При предоставлении Муниципальной услуги от имени Заявителя имеет право выступать его представитель по доверенности.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Сведения о месте и времени предоставления Муниципальной услуги, справочных телефонах, адресе электронной почты 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в Приложении N 1 к Административному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1.4.2. Информацию о правилах предоставления Муниципальной услуги, а также о ходе ее предоставления можно получить непосредственно в 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личном обращении;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телефону;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посредством электронной почты;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письменном виде.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Специалист, осуществляющий консультирование (посредством телефона или лично) по вопросам предоставления Муниципальной услуги, должен корректно и </w:t>
      </w:r>
      <w:proofErr w:type="spellStart"/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spellEnd"/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Заявителям, не унижая их чести и достоинства. Если специалист, к которому обратилось заинтересованное лицо, не может ответить на вопрос </w:t>
      </w:r>
      <w:proofErr w:type="spellStart"/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spellEnd"/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подготовка ответа требует продолжительного времени, то он может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заинтересованному лицу обратиться письменно, либо назначить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не более 10 минут.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1.4.4.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 При консультировании по письменным обращениям заинтересованному лицу дается исчерпывающий ответ на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росы, указываются фамилия, имя, отчество и номер телефона исполнителя.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Требования к размещению и оформлению информации.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(устанавливаются в удобном для граждан месте).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Тексты информационных материалов печатаются удобным для чтения шрифтом, без исправлений, наиболее важные места выделяются жирным шрифтом.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информация о месте нахождения и графике работы, а также следующая информация: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текст Административного регламента;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блок-схема и краткое описание порядка предоставления Муниципальной услуги (Приложение N 2);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документов, необходимых для предоставления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образцы форм заявок Заявителя на получение разрешения.</w:t>
      </w:r>
      <w:proofErr w:type="gramEnd"/>
    </w:p>
    <w:p w:rsidR="008205C4" w:rsidRPr="008205C4" w:rsidRDefault="008205C4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Стандарт предоставления муниципальной услуги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Наименование Муниципальной услуги: "Предоставление порубочного билета и (или) разрешения на пересадку деревьев и кустарников".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Муниципальная услуга предоставляется 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Результатом предоставления Муниципальной услуги является: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порубочного билета и (или) разрешения на пересадку деревьев и кустарников;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 в предоставлении порубочного билета и (или) разрешения на пересадку деревьев и кустарников.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Срок предоставления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2.4.1. Муниципальная услуга предоставляется в течение 1</w:t>
      </w:r>
      <w:r w:rsidR="00C22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нормативно-правовыми актами: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1) </w:t>
      </w:r>
      <w:hyperlink r:id="rId12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</w:t>
      </w:r>
      <w:hyperlink r:id="rId13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3) </w:t>
      </w:r>
      <w:hyperlink r:id="rId14" w:history="1">
        <w:r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 Правительства Российской Федерации от 30.04.2014 N 403 "Об исчерпывающем перечне процедур в сфере жилищного строительства"</w:t>
        </w:r>
      </w:hyperlink>
      <w:r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</w:t>
      </w:r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 </w:t>
      </w:r>
      <w:proofErr w:type="spellStart"/>
      <w:r w:rsidR="00750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Маякского</w:t>
      </w:r>
      <w:proofErr w:type="spellEnd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поселения </w:t>
      </w:r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Отрадненского</w:t>
      </w:r>
      <w:proofErr w:type="spellEnd"/>
      <w:r w:rsid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 </w:t>
      </w:r>
      <w:hyperlink r:id="rId15" w:history="1"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 </w:t>
        </w:r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08 апреля 2016</w:t>
        </w:r>
        <w:r w:rsid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</w:t>
        </w:r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года N 69"Об утверждении Правил благоустройства территории Крас</w:t>
        </w:r>
        <w:r w:rsid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</w:t>
        </w:r>
        <w:r w:rsidR="00C22393" w:rsidRPr="00C2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ногвардейского</w:t>
        </w:r>
      </w:hyperlink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Отрадненского</w:t>
      </w:r>
      <w:proofErr w:type="spellEnd"/>
      <w:r w:rsidR="00C22393" w:rsidRPr="00C223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Для получения порубочного билета или разрешения на пересадку деревьев и кустарников Заявитель подает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в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 указывается основание необходимости вырубки (уничтожения) или пересадки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заявления на предоставление Муниципальной услуги размещается на официальном сайте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C711F" w:rsidRP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="008C711F" w:rsidRP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krasnoqvardeiskoe</w:t>
      </w:r>
      <w:r w:rsidR="008C711F" w:rsidRP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C7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2.6.1. К заявлению прилагаются: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документы, подтверждающие необходимость производства работ, требующих вырубки (уничтожения) или пересадки зеленых насаждений на определенном земельном участке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удостоверяющий личность заявителя, либо документы, подтверждающие полномочия представителя заявителя.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2.6.2. Предоставление документов в рамках межведомственного информационного взаимодействия не требуется.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В приеме документов может быть отказано в случае обращения ненадлежащего лица.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Исчерпывающий перечень оснований для отказа в предоставлении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2.8.1. В предоставлении Муниципальной услуги может быть отказано по следующим основаниям: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неполный состав сведений в заявлении и представленных документах;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недостоверных данных в представленных документах;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особый статус зеленых насаждений, предполагаемых для вырубки (уничтожения) или пересадки: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памятники историко-культурного наследия;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деревья, кустарники, лианы, имеющие историческую и эстетическую ценность, как неотъемлемые элементы ландшафта;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объекты растительного мира, занесенные в Красную книгу Российской Федерации, произрастающие в естественных условиях.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Исчерпывающий перечень оснований для приостановления предоставления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2.9.1.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предоставления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Муниципальная услуга предоставляется бесплатно.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Максимальный срок ожидания в очереди при обращении с заявлением о предоставлении Муниципальной услуги, а также при получении результата предоставления муниципальной услуги - пятнадцать минут.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Письменное обращение Заявителя о предоставлении Муниципальной услуги,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поступившее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в день его поступления. Срок регистрации обращения Заявителя о предоставлении Муниципальной услуги - не более двадцати минут.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Требования к месту предоставления муниципальной услуги: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кабинетах специалистов, исполняющих муниципальную услугу, должны быть информационные таблички с указанием должности,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</w:t>
      </w:r>
      <w:proofErr w:type="gram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имени,отчества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рабочие места специалистов, исполняющих муниципальную услугу, должны быть оснащены стульями, столами, персональными компьютерами с возможностью доступа к необходимым информационным базам данных, печатающим устройствам;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ожидания приема заявителям отводятся места для оформления документов, оборудованные стульями, столами.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о социальной защите инвалидов в Российской Федерации, в том числе: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центральный вход в здание Учреждения оборудуется информационной табличкой (вывеской), содержащей информацию о режиме его работы, на входе устанавливается кнопка вызова специалистов для инвалидов;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территории, прилегающей к зданию, в котором предоставляется муниципальная услуга, располагается бесплатная парковка для специальных автотранспортных средств инвалидов;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вход в здание Учреждения должен быть оборудован удобной лестницей с поручнями;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обеспечивается беспрепятственный доступ инвалидов с собаками-проводниками.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Показатели доступности и качества муниципальных услуг.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2.14.1. Показателями доступности Муниципальной услуги являются: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простота и ясность изложения информационных документов;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различных каналов получения информации о предоставлении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доступность работы с лицами, получающими услугу;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короткое время ожидания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удобный график работы структурного подразделения, осуществляющего предоставление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удобное территориальное расположение структурного подразделения, осуществляющего предоставление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2.14.2. Показателями качества Муниципальной услуги являются: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точность исполнения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профессиональная подготовка специалистов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предоставление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высокая культура обслуживания заявителей;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строгое соблюдение сроков предоставления Муниципальной услуги.</w:t>
      </w:r>
    </w:p>
    <w:p w:rsidR="008205C4" w:rsidRPr="008205C4" w:rsidRDefault="008205C4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Предоставление в установленном порядке информации заявителям и обеспечение доступа заявителей к сведениям о Муниципальной услуге.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Информирование о правилах предоставления Муниципальной услуги осуществляется: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непосредственно в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письменном виде;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использованием средств телефонной связи, электронного информирования.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Информация о правилах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публикуется в средствах массовой информации и на информационных стендах в помещении.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Консультации (справки) по вопросам предоставления Муниципальной услуги производятся специалистами, предоставляющими Муниципальную услугу. Консультации предоставляются при личном обращении, по телефону или посредством электронной почты.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Прием, рассмотрение заявления и пакета документов о выдаче порубочного билета или разрешения на пересадку деревьев и кустарников, регистрация заявления.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3.2.1. Юридический факт, являющийся основанием для начала процедуры - обращение Заявителя в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заявлением по форме согласно приложению N 8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Заявление с приложением комплекта документов может предоставляться лично, в электронной форме, либо по почте.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3.2.3. Перечень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предоставляемых Заявителем в целях предоставления Муниципальной услуги определяется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2.6.1 Административного регламента.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3.2.4.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осуществляющие прием граждан по данному вопросу в соответствии со своими должностными обязанностями, и иные должностные лица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должностные обязанности которых входит прием и регистрация почтовой корреспонденции, являются ответственными лицами за прием и регистрацию заявлений о предоставлении порубочного билета и (или) разрешения на пересадку деревьев и кустарников.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Вышеуказанные специалисты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проверку комплектности представленных документов и полноты содержащейся в заявлении информации.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3.2.5.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административной процедуры специалист, ответственный за прием документов, регистрирует письменное обращение Заявителя о предоставлении Муниципальной услуги (производится в день подачи заявления) в журнале регистрации заявлений о предоставлении Муниципальной услуги (по форме согласно Приложению N 11 к Административному регламенту), либо принимает решение об отказе в приеме документов, необходимых для предоставления Муниципальной услуги и в течение 3 рабочих дней со дня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документов направляет Заявителю уведомление в письменной форме с указанием причин отказа по форме согласно Приложению N 6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3.2.6. Направление уведомления осуществляется в письменной форме или по электронной почте.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Выезд для обследования зеленых насаждений, составление акта обследования зеленых насаждений, расчет платы за проведение компенсационного озеленения при уничтожении или пересадке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3.3.1. Юридический факт, являющийся основанием для начала процедуры - регистрация письменного обращения Заявителя о предоставлении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3.3.2. После регистрации заявления специалистами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выезд для обследования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3.3.3. Специалист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о дате проведения обследования зеленых насаждений.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электронной почты в заявлении).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3.3.4. По результатам выезда составляется акт обследования зеленых насаждений по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согласно Приложению N 3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3.3.5. После составления акта обследования зеленых насаждений в соответствии с формой компенсационного озеленения, указанной в заявлении, рассчитывается размер платы за проведение компенсационного озеленения при уничтожении зеленых насаждений на территории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компенсационная высадка в натуральном виде по выбору Заявителя.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выбора компенсационного озеленения в натуральном виде, высадка саженцев деревьев производится в соотношении 2 (два) саженца к каждому спиленному дереву. В порубочном билете указывается необходимое количество высаживаемых саженцев деревьев.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выбора заявителем перечисления платы за компенсационное озеленение, размер платы за проведение компенсационного озеленения при уничтожении зеленых насаждений рассчитывается в соответствии с Порядком исчисления платы за проведение компенсационного озеленения при уничтожении зеленых насаждений на территории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дерево находится в неудовлетворительном или аварийном состоянии, компенсационная высадка или расчет платы за проведение компенсационного озеленения за уничтожение зеленые насаждения не производятся.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3.3.6. Специалист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о готовности расчета указанной платы.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электронной почты в заявлении).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3.3.7. Результатом административной процедуры является акт обследования зеленых насаждений, расчет размера платы за проведение компенсационного озеленения при уничтожении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3.3.8. Выезд для обследования зеленых насаждений, составление акта обследования зеленых насаждений, расчет размера платы за проведение компенсационного озеленения, а также информирование Заявителя о готовности расчета указанной платы производится в течение 10 рабочих дней со дня регистрации заявления.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порубочного билета или разрешения на пересадку деревьев и кустарников, либо решения об отказе в предоставлении порубочного билета и (или) разрешения на пересадку деревьев и кустарников, выдача порубочного билета или разрешения на пересадку деревьев и кустарников, направление уведомления об отказе в предоставлении порубочного билета и (или) разрешения на пересадку деревьев и кустарников.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факт, являющийся основанием для начала процедуры - акт обследования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3.4.2. Срок проведения административной процедуры составляет 6 рабочих дней.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3.4.3. По результатам административной процедуры принимается решение о предоставлении порубочного билета или разрешения на пересадку деревьев и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кустарников, и выдается порубочный билет или разрешение на пересадку деревьев и кустарников; либо принимается решение об отказе в предоставлении порубочного билета и (или) разрешения на пересадку деревьев и кустарников и направляется уведомление об отказе в предоставлении порубочного билета и (или) разрешения на пересадку деревьев и кустарников.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порубочного билета или разрешения на пересадку деревьев и кустарников или об отказе в предоставлении порубочного билета и (или) разрешения на пересадку деревьев и кустарников производится в течение 3 рабочих дней со дня составления акта обследования зеленых насаждений либо расчета платы за проведение компенсационного озеленения при уничтожении зеленых насаждений.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3.4.4.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разрешения на пересадку деревьев и кустарников устанавливается в соответствии с Приложением N 9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3.4.5. Форма порубочного билета устанавливается в соответствии с Приложением N 7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3.4.6. Порубочный билет регистрируется в журнале учета порубочных билетов (Приложение N 4 к Административному регламенту).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3.4.7. Разрешение на пересадку деревьев и кустарников регистрируется в журнале учета разрешений на пересадку деревьев и кустарников (Приложение N 10 к Административному регламенту).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3.4.8. В случае принятия решения о предоставлении порубочного билета или разрешения на пересадку деревьев и кустарников, специалист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оформление и выдачу порубочного билета или разрешения на пересадку деревьев и кустарников (в течение 3 рабочих дней со дня принятия указанного решения).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Выдача порубочного билета или разрешения на пересадку деревьев и кустарников может производиться лично, по почте либо в электронном виде.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3.4.9.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об отказе в предоставлении порубочного билета и (или) разрешения на пересадку деревьев и кустарников, специалист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 направляет Заявителю мотивированный отказ в предоставлении порубочного билета и (или) разрешения на пересадку деревьев и кустарников в форме уведомления согласно Приложению N 5 к Административному регламенту (в течение 3 рабочих дней со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принятия указанного решения).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Получение Заявителем сведений о ходе выполнения запроса о предоставлении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В любое время с момента приема документов Заявитель имеет право на получение сведений о ходе выполнения запроса (предоставления Муниципальной услуги).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3.5.2. Информирование о ходе выполнения запроса (предоставления Муниципальной услуги) осуществляется специалистами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контакте с заявителями, с использованием почтовой, телефонной связи либо посредством электронной почты.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3.6. Блок-схема предоставления Муниципальной услуги представлена в Приложении N 2 к Административному регламенту.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Предоставление муниципальной услуги в электронном виде осуществляется в соответствии с</w:t>
      </w:r>
      <w:r w:rsidRPr="008C7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6" w:history="1">
        <w:r w:rsidRPr="008C71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требованиями к предоставлению в электронной форме государственных и муниципальных услуг</w:t>
        </w:r>
      </w:hyperlink>
      <w:r w:rsidRPr="008C7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утвержденными </w:t>
      </w:r>
      <w:hyperlink r:id="rId17" w:history="1">
        <w:r w:rsidRPr="008C71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РФ от 26.03.2016 N 236</w:t>
        </w:r>
      </w:hyperlink>
      <w:r w:rsidRPr="008C7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05C4" w:rsidRPr="008205C4" w:rsidRDefault="008205C4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Формы </w:t>
      </w:r>
      <w:proofErr w:type="gramStart"/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Текущий контроль за соблюдением и исполнением специалистами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Административного регламента и иных нормативных правовых актов, регулирующих предоставление Муниципальной услуги, осуществляет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проверяет исполнение должностными лицами, ответственными за предоставление Муниципальной услуги, положений Административного регламента.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плановых проверок. Плановые проверки проводятся в соответствии с планом работы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внеплановых проверок. Внеплановые проверки проводятся в случае поступления обращений физических или юридических лиц с жалобами на нарушение их прав и законных интересов.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В случае выявления нарушений порядка и сроков предоставления Муниципальной услуги осуществляется привлечение специалистов </w:t>
      </w:r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C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C711F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ответственности в соответствии с законодательством Российской Федерации.</w:t>
      </w:r>
    </w:p>
    <w:p w:rsidR="008205C4" w:rsidRPr="008205C4" w:rsidRDefault="008205C4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Досудебный (внесудебный) порядок обжалования решений и действий (бездействия) должностных лиц учреждения, предоставляющего Муниципальную услугу</w:t>
      </w:r>
    </w:p>
    <w:p w:rsidR="008205C4" w:rsidRPr="008205C4" w:rsidRDefault="008205C4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Заявитель может обратиться с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нарушение срока предоставления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либо специалиста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подается в письменной форме на бумажном носителе либо в электронной форме в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Жалобы на решения, принятые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 Главе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- юридическое лицо или индивидуальный предприниматель, являющийся субъектом градостроительных отношений, в соответствии с частью 3.2 статьи 11.2 </w:t>
      </w:r>
      <w:hyperlink r:id="rId18" w:history="1">
        <w:r w:rsidRPr="00820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r w:rsidRPr="002913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едерального закона от 27.07.2010 N 210-ФЗ "Об организации предоставления государственных и муниципальных услуг</w:t>
        </w:r>
        <w:r w:rsidRPr="00820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подать жалобу на решение и (или) действие (бездействие)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должностного лица либо специалиста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вышеуказанной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статьей, либо в порядке, установленном антимонопольным законодательством Российской Федерации, в антимонопольный орган.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может быть направлена по почте, по электронной почте, а также может быть принята при личном приеме Заявителя.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наименование учреждения, предоставляющего Муниципальную услугу;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либо специалиста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доводы, на основании которых Заявитель не согласен с решением и действием (бездействием)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должностного лица либо специалиста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подтверждающие доводы Заявителя, либо их копии.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обжалования отказа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специалиста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По результатам рассмотрения жалобы муниципальный орган, принимает одно из следующих решений: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удовлетворяет жалобу, в том числе в форме отмены принятого решения, исправления допущенных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</w:t>
      </w:r>
      <w:proofErr w:type="gramStart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актами, а также в иных формах;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отказывает в удовлетворении жалобы.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Не позднее дня, следующего за днем принятия решения, указанного в п. 5.5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В случае установления в ходе или по результатам 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5C82" w:rsidRPr="0054319A" w:rsidRDefault="00750DBD" w:rsidP="00525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525C82" w:rsidRPr="0054319A" w:rsidRDefault="00525C82" w:rsidP="00525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50DBD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525C82" w:rsidRPr="0054319A" w:rsidRDefault="00525C82" w:rsidP="00525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 w:rsidR="00750D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750DBD"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9137D" w:rsidRDefault="0029137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37D" w:rsidRDefault="0029137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37D" w:rsidRDefault="0029137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DBD" w:rsidRDefault="00750DB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DBD" w:rsidRDefault="00750DB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DBD" w:rsidRPr="0029137D" w:rsidRDefault="00750DBD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525C82" w:rsidRPr="008205C4" w:rsidRDefault="00525C82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 об адресе и номерах  телефонов  </w:t>
      </w:r>
      <w:r w:rsidRPr="00291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  </w:t>
      </w:r>
      <w:proofErr w:type="spellStart"/>
      <w:r w:rsidR="00750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Маякского</w:t>
      </w:r>
      <w:proofErr w:type="spellEnd"/>
      <w:r w:rsidRPr="00291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291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Отрадненского</w:t>
      </w:r>
      <w:proofErr w:type="spellEnd"/>
      <w:r w:rsidRPr="00291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8205C4" w:rsidRPr="00F34C8D" w:rsidRDefault="008205C4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размещения: кабинет N 3, 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расная</w:t>
      </w:r>
      <w:proofErr w:type="spell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пос.Маяк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Отрадненский район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352286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proofErr w:type="spellStart"/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spellEnd"/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пос.Маяк</w:t>
      </w:r>
      <w:proofErr w:type="spellEnd"/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Отрадненский район </w:t>
      </w:r>
      <w:r w:rsidR="0029137D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352286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 (</w:t>
      </w:r>
      <w:r w:rsidR="0029137D">
        <w:rPr>
          <w:rFonts w:ascii="Times New Roman" w:eastAsia="Times New Roman" w:hAnsi="Times New Roman" w:cs="Times New Roman"/>
          <w:sz w:val="24"/>
          <w:szCs w:val="24"/>
          <w:lang w:eastAsia="ru-RU"/>
        </w:rPr>
        <w:t>861-44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97586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почта: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adm-maiak</w:t>
      </w:r>
      <w:bookmarkStart w:id="0" w:name="_GoBack"/>
      <w:bookmarkEnd w:id="0"/>
      <w:proofErr w:type="spellEnd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приема граждан: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 - четверг с 8.00 до 12.00</w:t>
      </w: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Pr="00525C82" w:rsidRDefault="00F34C8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7D" w:rsidRPr="00F34C8D" w:rsidRDefault="0029137D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C4" w:rsidRPr="0029137D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29137D" w:rsidRPr="008205C4" w:rsidRDefault="0029137D" w:rsidP="00F80E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БЛОК-СХЕМА ПРЕДОСТАВЛЕНИЯ МУНИЦИПАЛЬНОЙ УСЛУГИ "ПРЕДОСТАВЛЕНИЕ ПОРУБОЧНОГО БИЛЕТА (ИЛИ) РАЗРЕШЕНИЯ НА ПЕРЕСАДКУ ДЕРЕВЬЕВ И КУСТАРНИКОВ"</w:t>
      </w:r>
    </w:p>
    <w:p w:rsidR="0029137D" w:rsidRDefault="0029137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41883" wp14:editId="536D4184">
                <wp:simplePos x="0" y="0"/>
                <wp:positionH relativeFrom="column">
                  <wp:posOffset>756285</wp:posOffset>
                </wp:positionH>
                <wp:positionV relativeFrom="paragraph">
                  <wp:posOffset>18415</wp:posOffset>
                </wp:positionV>
                <wp:extent cx="4625340" cy="914400"/>
                <wp:effectExtent l="0" t="0" r="2286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C8D" w:rsidRDefault="00F34C8D"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Прием, рассмотрение заявления и паке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та документов о выдаче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порубочного билета или разр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ешения на пересадку деревьев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кустарников, регистра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ция заявления (1 рабочий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5pt;margin-top:1.45pt;width:364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" fillcolor="white [3201]" strokeweight=".5pt">
                <v:textbox>
                  <w:txbxContent>
                    <w:p w:rsidR="00F34C8D" w:rsidRDefault="00F34C8D"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Прием, рассмотрение заявления и паке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та документов о выдаче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порубочного билета или разр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ешения на пересадку деревьев 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кустарников, регистра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ция заявления 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57044E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73C52" wp14:editId="7651E7AF">
                <wp:simplePos x="0" y="0"/>
                <wp:positionH relativeFrom="column">
                  <wp:posOffset>2707006</wp:posOffset>
                </wp:positionH>
                <wp:positionV relativeFrom="paragraph">
                  <wp:posOffset>226695</wp:posOffset>
                </wp:positionV>
                <wp:extent cx="381000" cy="541020"/>
                <wp:effectExtent l="19050" t="0" r="19050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13.15pt;margin-top:17.85pt;width:30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" adj="13994" fillcolor="#4f81bd [3204]" strokecolor="#243f60 [1604]" strokeweight="2pt"/>
            </w:pict>
          </mc:Fallback>
        </mc:AlternateContent>
      </w: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212DE" wp14:editId="7F0AB6DF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587240" cy="1104900"/>
                <wp:effectExtent l="0" t="0" r="228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C8D" w:rsidRPr="00F34C8D" w:rsidRDefault="00F34C8D">
                            <w:pP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Выезд для обследования зеленых насаждений, составление акта      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br/>
                              <w:t>     обследования зеленых насаждений, расчет платы за проведение     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br/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  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компенсационного озеленения при уничтожении или пересадке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      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зеленых</w:t>
                            </w:r>
                            <w:r>
                              <w:rPr>
                                <w:lang w:eastAsia="ru-RU"/>
                              </w:rPr>
                              <w:t xml:space="preserve">   </w:t>
                            </w:r>
                            <w:r w:rsidRPr="008205C4">
                              <w:rPr>
                                <w:lang w:eastAsia="ru-RU"/>
                              </w:rPr>
                              <w:t>насаждений (10 раб</w:t>
                            </w:r>
                            <w:r>
                              <w:rPr>
                                <w:lang w:eastAsia="ru-RU"/>
                              </w:rPr>
                              <w:t>очих дней)      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.75pt;margin-top:9.65pt;width:361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4RpAIAALo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" fillcolor="white [3201]" strokeweight=".5pt">
                <v:textbox>
                  <w:txbxContent>
                    <w:p w:rsidR="00F34C8D" w:rsidRPr="00F34C8D" w:rsidRDefault="00F34C8D">
                      <w:pPr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   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>Выезд для обследования зеленых насаждений, составление акта      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br/>
                        <w:t>     обследования зеленых насаждений, расчет платы за проведение     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br/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>  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компенсационного озеленения при уничтожении или пересадке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     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>зеленых</w:t>
                      </w:r>
                      <w:r>
                        <w:rPr>
                          <w:lang w:eastAsia="ru-RU"/>
                        </w:rPr>
                        <w:t xml:space="preserve">   </w:t>
                      </w:r>
                      <w:r w:rsidRPr="008205C4">
                        <w:rPr>
                          <w:lang w:eastAsia="ru-RU"/>
                        </w:rPr>
                        <w:t>насаждений (10 раб</w:t>
                      </w:r>
                      <w:r>
                        <w:rPr>
                          <w:lang w:eastAsia="ru-RU"/>
                        </w:rPr>
                        <w:t>очих дней) 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57044E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67C40" wp14:editId="4EA98B2D">
                <wp:simplePos x="0" y="0"/>
                <wp:positionH relativeFrom="column">
                  <wp:posOffset>2707005</wp:posOffset>
                </wp:positionH>
                <wp:positionV relativeFrom="paragraph">
                  <wp:posOffset>168275</wp:posOffset>
                </wp:positionV>
                <wp:extent cx="484505" cy="68580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13.15pt;margin-top:13.25pt;width:38.1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" adj="13970" fillcolor="#4f81bd [3204]" strokecolor="#243f60 [1604]" strokeweight="2pt"/>
            </w:pict>
          </mc:Fallback>
        </mc:AlternateContent>
      </w: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14B6" wp14:editId="7D208260">
                <wp:simplePos x="0" y="0"/>
                <wp:positionH relativeFrom="column">
                  <wp:posOffset>649605</wp:posOffset>
                </wp:positionH>
                <wp:positionV relativeFrom="paragraph">
                  <wp:posOffset>147955</wp:posOffset>
                </wp:positionV>
                <wp:extent cx="4518660" cy="1927860"/>
                <wp:effectExtent l="0" t="0" r="1524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C8D" w:rsidRDefault="00F34C8D" w:rsidP="00F34C8D">
                            <w:pPr>
                              <w:spacing w:after="0"/>
                            </w:pPr>
                            <w:proofErr w:type="gramStart"/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Принятие решения о предоставлении пору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бочного билета или разрешения  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 пересадку деревьев и кустарников,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принятие решения об отказе в   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 предоставлении порубочного билета и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или) разрешения на пересадку  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деревьев и кустарников, выдача порубоч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ного билета или разрешения на  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пересадку деревьев и кустарников, напр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авление уведомления об отказе 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 в предоставлении порубочного билета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(или) разрешения на пересадку  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деревьев и кустарников (6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дней)               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1.15pt;margin-top:11.65pt;width:355.8pt;height:1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" fillcolor="white [3201]" strokeweight=".5pt">
                <v:textbox>
                  <w:txbxContent>
                    <w:p w:rsidR="00F34C8D" w:rsidRDefault="00F34C8D" w:rsidP="00F34C8D">
                      <w:pPr>
                        <w:spacing w:after="0"/>
                      </w:pPr>
                      <w:proofErr w:type="gramStart"/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Принятие решения о предоставлении пору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бочного билета или разрешения  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на пересадку деревьев и кустарников,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принятие решения об отказе в   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 предоставлении порубочного билета и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или) разрешения на пересадку  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деревьев и кустарников, выдача порубоч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ного билета или разрешения на  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пересадку деревьев и кустарников, напр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авление уведомления об отказе 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 в предоставлении порубочного билета и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(или) разрешения на пересадку  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деревьев и кустарников (6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рабочих дней)               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D" w:rsidRDefault="00F34C8D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80E50" w:rsidRPr="00525C82" w:rsidRDefault="00F80E50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E50" w:rsidRPr="00F34C8D" w:rsidRDefault="00F80E50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Pr="00803F1A" w:rsidRDefault="008205C4" w:rsidP="00803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</w:t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ересадку</w:t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</w:t>
      </w:r>
    </w:p>
    <w:p w:rsidR="00803F1A" w:rsidRPr="00F34C8D" w:rsidRDefault="00803F1A" w:rsidP="0080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обследования зеленых насаждений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 "__" ________ 20__ г.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заявлению N ____ от "___" _______________ 20__ года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заявителя, почтовый адрес)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провела обследование зеленых насаждений на земельном участке, расположенном по адресу ___________________________.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538"/>
        <w:gridCol w:w="2177"/>
        <w:gridCol w:w="2339"/>
        <w:gridCol w:w="1694"/>
      </w:tblGrid>
      <w:tr w:rsidR="008205C4" w:rsidRPr="008205C4" w:rsidTr="008205C4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Порода, вид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</w:t>
            </w: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(для деревьев - на высоте 1,3 м), см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состояния зеленых насаждений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5C4" w:rsidRPr="008205C4" w:rsidRDefault="008205C4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Заключение: _________________________ порубочный билет заявителю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ыдать/не выдать)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подпись, Ф.И.О.)</w:t>
      </w:r>
    </w:p>
    <w:p w:rsid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803F1A" w:rsidRPr="008205C4" w:rsidRDefault="00803F1A" w:rsidP="0080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УЧЕТА ПОРУБОЧНЫХ БИЛЕТОВ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317"/>
        <w:gridCol w:w="1317"/>
        <w:gridCol w:w="1317"/>
        <w:gridCol w:w="815"/>
        <w:gridCol w:w="1425"/>
        <w:gridCol w:w="1348"/>
        <w:gridCol w:w="1297"/>
      </w:tblGrid>
      <w:tr w:rsidR="008205C4" w:rsidRPr="008205C4" w:rsidTr="008205C4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порубочного билета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порубочного билета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порубочного билета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(Ф.И.О. либо наименование юридического лица)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получившего порубочный билет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5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803F1A" w:rsidRPr="008205C4" w:rsidRDefault="00803F1A" w:rsidP="00803F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Уведомление об отказе в предоставлении порубочного билета и (или) разрешения на пересадку деревьев и кустарников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заявителя)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заявителя)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об отказе в предоставлении порубочного билета и (или) разрешения на пересадку деревьев и кустарников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 "__" ________ 20__ г.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2.8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предоставлении порубочного билета и (или) разрешения на пересадку деревьев и кустарников.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748"/>
      </w:tblGrid>
      <w:tr w:rsidR="008205C4" w:rsidRPr="008205C4" w:rsidTr="008205C4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основания, исключающего предоставление порубочного билета и (или) разрешения на пересадку деревьев и кустарников </w:t>
            </w: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5C4" w:rsidRDefault="00803F1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</w:p>
    <w:p w:rsidR="00803F1A" w:rsidRPr="008205C4" w:rsidRDefault="00803F1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С.М.Мироне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proofErr w:type="spellEnd"/>
    </w:p>
    <w:p w:rsidR="00803F1A" w:rsidRDefault="00803F1A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03F1A" w:rsidRDefault="00803F1A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03F1A" w:rsidRPr="008205C4" w:rsidRDefault="00803F1A" w:rsidP="00820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8205C4" w:rsidRPr="008205C4" w:rsidRDefault="00803F1A" w:rsidP="0080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заявителя)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заявителя)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</w:p>
    <w:p w:rsidR="008205C4" w:rsidRPr="008205C4" w:rsidRDefault="008205C4" w:rsidP="0082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 "__" ________ 20__ г.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пункта 2.7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приеме документов на предоставление муниципальной услуги.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664"/>
      </w:tblGrid>
      <w:tr w:rsidR="008205C4" w:rsidRPr="008205C4" w:rsidTr="008205C4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vAlign w:val="center"/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нарушения, допущенного заявителем при подаче документов на предоставление муниципальной услуги </w:t>
            </w:r>
          </w:p>
        </w:tc>
      </w:tr>
      <w:tr w:rsidR="008205C4" w:rsidRPr="008205C4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5C4" w:rsidRPr="008205C4" w:rsidTr="008205C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5C4" w:rsidRPr="008205C4" w:rsidRDefault="008205C4" w:rsidP="0082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F1A" w:rsidRDefault="008205C4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</w:p>
    <w:p w:rsidR="00803F1A" w:rsidRPr="008205C4" w:rsidRDefault="00803F1A" w:rsidP="0075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</w:t>
      </w:r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С.М.Мироненко</w:t>
      </w:r>
      <w:proofErr w:type="spellEnd"/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7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"Предоставление порубочного билета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разрешения на пересадку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деревьев и кустарников"</w:t>
      </w:r>
    </w:p>
    <w:p w:rsidR="00803F1A" w:rsidRDefault="008205C4" w:rsidP="00803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УТВЕРЖДАЮ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</w:p>
    <w:p w:rsidR="00803F1A" w:rsidRDefault="00803F1A" w:rsidP="00803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</w:p>
    <w:p w:rsidR="008205C4" w:rsidRPr="008205C4" w:rsidRDefault="00803F1A" w:rsidP="00803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20__ г.</w:t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ПОРУБОЧНЫЙ БИЛЕТ N </w:t>
      </w:r>
    </w:p>
    <w:p w:rsidR="008205C4" w:rsidRPr="008205C4" w:rsidRDefault="008205C4" w:rsidP="00820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"_"________20__ г.</w:t>
      </w:r>
    </w:p>
    <w:p w:rsidR="00803F1A" w:rsidRDefault="008205C4" w:rsidP="008205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работ: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акта обследования зеленых насаждений N 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компенсационного озеленения: 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 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компенсационной стоимости: 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(Без оплаты / N платежного поручения и дата)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Разрешается: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Вырубить ________________________________________________ шт. деревьев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 шт. кустарников</w:t>
      </w:r>
      <w:proofErr w:type="gramStart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роизвести обрезку: _____________________________________ шт. деревьев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______________________________________________________ шт. кустарников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виды работ: ___________________________________________________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высаживаемых саженцев деревьев: 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действия порубочного билета: ____________________________________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803F1A" w:rsidRDefault="008205C4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земельным вопросам</w:t>
      </w:r>
    </w:p>
    <w:p w:rsidR="00803F1A" w:rsidRDefault="00803F1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5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5C4" w:rsidRDefault="00803F1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__________________________Ф.И.О.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Порубочный билет получил, с правилами проведения работ ознакомлен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5C4"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подпись, телефон)</w:t>
      </w: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9A" w:rsidRPr="008205C4" w:rsidRDefault="0054319A" w:rsidP="0080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6A6" w:rsidRDefault="009576A6" w:rsidP="009576A6">
      <w:pPr>
        <w:pStyle w:val="formattext"/>
        <w:jc w:val="right"/>
      </w:pPr>
      <w:r>
        <w:t>Приложение N 8</w:t>
      </w:r>
      <w:r>
        <w:br/>
        <w:t>к Административному регламенту</w:t>
      </w:r>
      <w:r>
        <w:br/>
        <w:t>предоставления муниципальной услуги</w:t>
      </w:r>
      <w:r>
        <w:br/>
        <w:t>"Предоставление порубочного билета</w:t>
      </w:r>
      <w:r>
        <w:br/>
        <w:t>и (или) разрешения на пересадку</w:t>
      </w:r>
      <w:r>
        <w:br/>
        <w:t>деревьев и кустарников"</w:t>
      </w:r>
    </w:p>
    <w:p w:rsidR="0054319A" w:rsidRDefault="009576A6" w:rsidP="0054319A">
      <w:pPr>
        <w:pStyle w:val="formattext"/>
        <w:spacing w:before="0" w:beforeAutospacing="0" w:after="0" w:afterAutospacing="0"/>
        <w:jc w:val="right"/>
      </w:pPr>
      <w:r>
        <w:br/>
      </w:r>
      <w:r w:rsidR="0054319A">
        <w:t xml:space="preserve">Главе </w:t>
      </w:r>
      <w:proofErr w:type="spellStart"/>
      <w:r w:rsidR="00750DBD">
        <w:t>Маякского</w:t>
      </w:r>
      <w:proofErr w:type="spellEnd"/>
      <w:r w:rsidR="0054319A">
        <w:t xml:space="preserve">   </w:t>
      </w:r>
      <w:proofErr w:type="gramStart"/>
      <w:r w:rsidR="0054319A">
        <w:t>сельского</w:t>
      </w:r>
      <w:proofErr w:type="gramEnd"/>
      <w:r w:rsidR="0054319A">
        <w:t xml:space="preserve"> </w:t>
      </w:r>
    </w:p>
    <w:p w:rsidR="009576A6" w:rsidRDefault="0054319A" w:rsidP="0054319A">
      <w:pPr>
        <w:pStyle w:val="formattext"/>
        <w:spacing w:before="0" w:beforeAutospacing="0" w:after="0" w:afterAutospacing="0"/>
        <w:jc w:val="right"/>
      </w:pPr>
      <w:r>
        <w:t xml:space="preserve">поселения </w:t>
      </w:r>
      <w:proofErr w:type="spellStart"/>
      <w:r>
        <w:t>Отрадненского</w:t>
      </w:r>
      <w:proofErr w:type="spellEnd"/>
      <w:r>
        <w:t xml:space="preserve"> района</w:t>
      </w:r>
      <w:r w:rsidR="009576A6">
        <w:br/>
      </w:r>
      <w:r w:rsidR="009576A6">
        <w:br/>
        <w:t>________________________________</w:t>
      </w:r>
      <w:r w:rsidR="009576A6">
        <w:br/>
      </w:r>
      <w:r w:rsidR="009576A6">
        <w:br/>
      </w:r>
      <w:proofErr w:type="gramStart"/>
      <w:r w:rsidR="009576A6">
        <w:t>от</w:t>
      </w:r>
      <w:proofErr w:type="gramEnd"/>
      <w:r w:rsidR="009576A6">
        <w:t xml:space="preserve"> ____________________________________</w:t>
      </w:r>
      <w:r w:rsidR="009576A6">
        <w:br/>
      </w:r>
      <w:r w:rsidR="009576A6">
        <w:br/>
        <w:t>(</w:t>
      </w:r>
      <w:proofErr w:type="gramStart"/>
      <w:r w:rsidR="009576A6">
        <w:t>наименование</w:t>
      </w:r>
      <w:proofErr w:type="gramEnd"/>
      <w:r w:rsidR="009576A6">
        <w:t xml:space="preserve"> организации или Ф.И.О.,</w:t>
      </w:r>
      <w:r w:rsidR="009576A6">
        <w:br/>
      </w:r>
      <w:r w:rsidR="009576A6">
        <w:br/>
        <w:t>_______________________________________</w:t>
      </w:r>
      <w:r w:rsidR="009576A6">
        <w:br/>
      </w:r>
      <w:r w:rsidR="009576A6">
        <w:br/>
        <w:t>адрес, контактный телефон)</w:t>
      </w:r>
    </w:p>
    <w:p w:rsidR="009576A6" w:rsidRDefault="009576A6" w:rsidP="009576A6">
      <w:pPr>
        <w:pStyle w:val="headertext"/>
        <w:jc w:val="center"/>
      </w:pPr>
      <w:r>
        <w:br/>
        <w:t>Заявление</w:t>
      </w:r>
    </w:p>
    <w:p w:rsidR="0054319A" w:rsidRDefault="009576A6" w:rsidP="009576A6">
      <w:pPr>
        <w:pStyle w:val="formattext"/>
        <w:spacing w:after="240" w:afterAutospacing="0"/>
      </w:pPr>
      <w:r>
        <w:t>Прошу предоставить порубочный билет (разрешение на пересадк</w:t>
      </w:r>
      <w:r w:rsidR="0054319A">
        <w:t>у деревьев и</w:t>
      </w:r>
      <w:r w:rsidR="0054319A">
        <w:br/>
      </w:r>
      <w:r w:rsidR="0054319A">
        <w:br/>
        <w:t>кустарников)</w:t>
      </w:r>
      <w:r w:rsidR="0054319A">
        <w:br/>
      </w:r>
      <w:r w:rsidR="0054319A">
        <w:br/>
        <w:t xml:space="preserve">по   </w:t>
      </w:r>
      <w:r>
        <w:t>адресу: ___________________________________</w:t>
      </w:r>
      <w:r w:rsidR="0054319A">
        <w:t>___________________</w:t>
      </w:r>
      <w:r w:rsidR="0054319A">
        <w:br/>
      </w:r>
      <w:r w:rsidR="0054319A">
        <w:br/>
        <w:t>В  (</w:t>
      </w:r>
      <w:proofErr w:type="spellStart"/>
      <w:r w:rsidR="0054319A">
        <w:t>шт</w:t>
      </w:r>
      <w:proofErr w:type="spellEnd"/>
      <w:proofErr w:type="gramStart"/>
      <w:r w:rsidR="0054319A">
        <w:t>)</w:t>
      </w:r>
      <w:r>
        <w:t>к</w:t>
      </w:r>
      <w:proofErr w:type="gramEnd"/>
      <w:r>
        <w:t>оличестве: _________ _________ кустарников ________ деревьев</w:t>
      </w:r>
      <w:r>
        <w:br/>
      </w:r>
      <w:r>
        <w:br/>
        <w:t>___________________________________________________________________________</w:t>
      </w:r>
      <w:r>
        <w:br/>
      </w:r>
      <w:r>
        <w:br/>
        <w:t xml:space="preserve">(особые отметки: деревья и кустарники аварийные, </w:t>
      </w:r>
      <w:proofErr w:type="spellStart"/>
      <w:r>
        <w:t>сухостойкие</w:t>
      </w:r>
      <w:proofErr w:type="spellEnd"/>
      <w:r>
        <w:t xml:space="preserve"> и т.д.)</w:t>
      </w:r>
      <w:r>
        <w:br/>
      </w:r>
      <w:r>
        <w:br/>
        <w:t>Основание необходимости вырубки</w:t>
      </w:r>
      <w:r>
        <w:br/>
      </w:r>
      <w:r>
        <w:br/>
        <w:t>(уничтожения) или пересадки зеленых насаждений: _______________________</w:t>
      </w:r>
      <w:r>
        <w:br/>
      </w:r>
      <w:r>
        <w:br/>
        <w:t>_______________________________________________</w:t>
      </w:r>
      <w:r w:rsidR="0054319A">
        <w:t>________________________</w:t>
      </w:r>
      <w:r w:rsidR="0054319A">
        <w:br/>
      </w:r>
      <w:r w:rsidR="0054319A">
        <w:br/>
        <w:t xml:space="preserve">Цель </w:t>
      </w:r>
      <w:r>
        <w:t>работ: ___________________________________________________</w:t>
      </w:r>
      <w:r w:rsidR="0054319A">
        <w:t>_____________</w:t>
      </w:r>
      <w:r w:rsidR="0054319A">
        <w:br/>
      </w:r>
      <w:r w:rsidR="0054319A">
        <w:br/>
        <w:t xml:space="preserve">Срок проведения  </w:t>
      </w:r>
      <w:r>
        <w:t>работ: ________________________________</w:t>
      </w:r>
      <w:r w:rsidR="0054319A">
        <w:t>__________________</w:t>
      </w:r>
      <w:r w:rsidR="0054319A">
        <w:br/>
      </w:r>
      <w:r w:rsidR="0054319A">
        <w:br/>
        <w:t xml:space="preserve">К заявлению  </w:t>
      </w:r>
      <w:r>
        <w:t>прилагаются документы:</w:t>
      </w:r>
      <w:r w:rsidR="0054319A">
        <w:t>______________________________________</w:t>
      </w:r>
      <w:r>
        <w:t xml:space="preserve"> ____________________________________</w:t>
      </w:r>
      <w:r w:rsidR="0054319A">
        <w:t>_______________________</w:t>
      </w:r>
      <w:r>
        <w:t>____________</w:t>
      </w:r>
      <w:r>
        <w:br/>
      </w:r>
      <w:r>
        <w:br/>
      </w:r>
      <w:r>
        <w:lastRenderedPageBreak/>
        <w:t>_______________________________________________________________________</w:t>
      </w:r>
      <w:r>
        <w:br/>
      </w:r>
    </w:p>
    <w:p w:rsidR="009576A6" w:rsidRDefault="009576A6" w:rsidP="009576A6">
      <w:pPr>
        <w:pStyle w:val="formattext"/>
        <w:spacing w:after="240" w:afterAutospacing="0"/>
      </w:pPr>
      <w:r>
        <w:br/>
      </w:r>
      <w:proofErr w:type="gramStart"/>
      <w:r>
        <w:t>При вырубке деревьев компенсационная высадка будет произведена: в</w:t>
      </w:r>
      <w:r>
        <w:br/>
      </w:r>
      <w:r>
        <w:br/>
        <w:t>натуральном виде/в виде перечисления платы за компенсационное озеленение</w:t>
      </w:r>
      <w:r>
        <w:br/>
      </w:r>
      <w:r>
        <w:br/>
        <w:t>___________________________________________________________________________</w:t>
      </w:r>
      <w:r>
        <w:br/>
      </w:r>
      <w:r>
        <w:br/>
        <w:t>(нужное подчеркнуть)</w:t>
      </w:r>
      <w:r>
        <w:br/>
      </w:r>
      <w:r>
        <w:br/>
        <w:t>Обязуюсь:</w:t>
      </w:r>
      <w:r>
        <w:br/>
      </w:r>
      <w:r>
        <w:br/>
        <w:t>1) Произвести работы в соответствии с техникой безопасности.</w:t>
      </w:r>
      <w:r>
        <w:br/>
      </w:r>
      <w:r>
        <w:br/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</w:t>
      </w:r>
      <w:proofErr w:type="gramEnd"/>
      <w:r>
        <w:t xml:space="preserve"> требований.</w:t>
      </w:r>
      <w:r>
        <w:br/>
      </w:r>
      <w:r>
        <w:br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</w:t>
      </w:r>
      <w:proofErr w:type="gramStart"/>
      <w:r>
        <w:t>.</w:t>
      </w:r>
      <w:proofErr w:type="gramEnd"/>
      <w:r>
        <w:br/>
      </w:r>
      <w:r>
        <w:br/>
      </w:r>
      <w:proofErr w:type="gramStart"/>
      <w:r>
        <w:t>д</w:t>
      </w:r>
      <w:proofErr w:type="gramEnd"/>
      <w:r>
        <w:t>ата подпись Ф.И.О.</w:t>
      </w:r>
      <w:r>
        <w:br/>
      </w:r>
      <w:r>
        <w:br/>
        <w:t>М.П.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54319A" w:rsidRDefault="0054319A" w:rsidP="009576A6">
      <w:pPr>
        <w:pStyle w:val="formattext"/>
        <w:spacing w:after="240" w:afterAutospacing="0"/>
      </w:pPr>
    </w:p>
    <w:p w:rsidR="009576A6" w:rsidRDefault="009576A6" w:rsidP="009576A6">
      <w:pPr>
        <w:pStyle w:val="formattext"/>
        <w:jc w:val="right"/>
      </w:pPr>
      <w:r>
        <w:t>Приложение N 9</w:t>
      </w:r>
      <w:r>
        <w:br/>
        <w:t>к Административному регламенту</w:t>
      </w:r>
      <w:r>
        <w:br/>
        <w:t>предоставления муниципальной услуги</w:t>
      </w:r>
      <w:r>
        <w:br/>
        <w:t>"Предоставление порубочного билета</w:t>
      </w:r>
      <w:r>
        <w:br/>
        <w:t>и (или) разрешения на пересадку</w:t>
      </w:r>
      <w:r>
        <w:br/>
        <w:t>деревьев и кустарников"</w:t>
      </w:r>
    </w:p>
    <w:p w:rsidR="0054319A" w:rsidRDefault="0054319A" w:rsidP="0054319A">
      <w:pPr>
        <w:pStyle w:val="formattext"/>
        <w:jc w:val="center"/>
      </w:pPr>
      <w:r>
        <w:t>РАЗРЕШЕНИЕ НА ПЕРЕСАДКУ ДЕРЕВЬЕВ И КУСТАРНИКОВ</w:t>
      </w:r>
    </w:p>
    <w:p w:rsidR="009576A6" w:rsidRDefault="009576A6" w:rsidP="009576A6">
      <w:pPr>
        <w:pStyle w:val="formattext"/>
        <w:jc w:val="center"/>
      </w:pPr>
      <w:r>
        <w:br/>
        <w:t>N __________ от _______________ 20__ г.</w:t>
      </w:r>
    </w:p>
    <w:p w:rsidR="0054319A" w:rsidRDefault="009576A6" w:rsidP="0054319A">
      <w:pPr>
        <w:pStyle w:val="formattext"/>
        <w:spacing w:before="0" w:beforeAutospacing="0" w:after="0" w:afterAutospacing="0"/>
      </w:pPr>
      <w:r>
        <w:br/>
        <w:t>Адрес: ________________________________________________________________</w:t>
      </w:r>
      <w:r>
        <w:br/>
      </w:r>
      <w:r>
        <w:br/>
        <w:t>_______________________________________________________________________</w:t>
      </w:r>
      <w:r>
        <w:br/>
      </w:r>
      <w:r>
        <w:br/>
        <w:t>Вид работ: ____________________________________________________________</w:t>
      </w:r>
      <w:r>
        <w:br/>
      </w:r>
      <w:r>
        <w:br/>
        <w:t>_______________________________________________________________________</w:t>
      </w:r>
      <w:r>
        <w:br/>
      </w:r>
      <w:r>
        <w:br/>
        <w:t>На основании акта обслед</w:t>
      </w:r>
      <w:r w:rsidR="0054319A">
        <w:t>ования зеленых насаждений от</w:t>
      </w:r>
      <w:proofErr w:type="gramStart"/>
      <w:r w:rsidR="0054319A">
        <w:t xml:space="preserve"> ______________ №______</w:t>
      </w:r>
      <w:r>
        <w:br/>
      </w:r>
      <w:r>
        <w:br/>
        <w:t>Р</w:t>
      </w:r>
      <w:proofErr w:type="gramEnd"/>
      <w:r>
        <w:t>азрешается пересадить ________________________________________________</w:t>
      </w:r>
      <w:r>
        <w:br/>
      </w:r>
      <w:r>
        <w:br/>
        <w:t>в количестве (количество, порода)</w:t>
      </w:r>
      <w:r w:rsidR="0054319A">
        <w:t>________________________________________</w:t>
      </w:r>
      <w:r w:rsidR="0054319A">
        <w:br/>
      </w:r>
      <w:r w:rsidR="0054319A">
        <w:br/>
        <w:t>Адрес высадки:</w:t>
      </w:r>
    </w:p>
    <w:p w:rsidR="0054319A" w:rsidRDefault="009576A6" w:rsidP="0054319A">
      <w:pPr>
        <w:pStyle w:val="formattext"/>
        <w:spacing w:before="0" w:beforeAutospacing="0" w:after="0" w:afterAutospacing="0"/>
      </w:pPr>
      <w:r>
        <w:t>________________________________________________</w:t>
      </w:r>
      <w:r w:rsidR="0054319A">
        <w:t>_______________________</w:t>
      </w:r>
      <w:r>
        <w:br/>
      </w:r>
      <w:r>
        <w:br/>
        <w:t xml:space="preserve">Пересадку деревьев и кустарников следует осуществлять согласно Правилам создания, охраны и содержания зеленых насаждений в городах Российской Федерации МДС 13-5.2000, утвержденным </w:t>
      </w:r>
      <w:hyperlink r:id="rId19" w:history="1">
        <w:r w:rsidRPr="0054319A">
          <w:rPr>
            <w:rStyle w:val="a3"/>
            <w:color w:val="000000" w:themeColor="text1"/>
          </w:rPr>
          <w:t>Приказом Госстроя РФ от 15.12.1999 N 153</w:t>
        </w:r>
      </w:hyperlink>
      <w:r w:rsidRPr="0054319A">
        <w:rPr>
          <w:color w:val="000000" w:themeColor="text1"/>
        </w:rPr>
        <w:t xml:space="preserve"> и согласно Строительным нормам и правилам СНиП III-10-75 "Благоустройство территорий", утв. Постановлением Госстроя СССР </w:t>
      </w:r>
      <w:hyperlink r:id="rId20" w:history="1">
        <w:r w:rsidRPr="0054319A">
          <w:rPr>
            <w:rStyle w:val="a3"/>
            <w:color w:val="000000" w:themeColor="text1"/>
          </w:rPr>
          <w:t>от 25.09.1975 N 158</w:t>
        </w:r>
      </w:hyperlink>
      <w:r w:rsidRPr="0054319A">
        <w:rPr>
          <w:color w:val="000000" w:themeColor="text1"/>
        </w:rPr>
        <w:t>.</w:t>
      </w:r>
      <w:r>
        <w:br/>
      </w:r>
      <w:r>
        <w:br/>
        <w:t>Срок действия разрешения: _____________________________________________</w:t>
      </w:r>
      <w:r>
        <w:br/>
      </w:r>
      <w:r>
        <w:br/>
      </w:r>
      <w:r w:rsidR="0054319A">
        <w:t xml:space="preserve">Глава </w:t>
      </w:r>
      <w:proofErr w:type="spellStart"/>
      <w:r w:rsidR="00750DBD">
        <w:t>Маякского</w:t>
      </w:r>
      <w:proofErr w:type="spellEnd"/>
      <w:r w:rsidR="0054319A">
        <w:t xml:space="preserve"> </w:t>
      </w:r>
    </w:p>
    <w:p w:rsidR="009576A6" w:rsidRDefault="0054319A" w:rsidP="0054319A">
      <w:pPr>
        <w:pStyle w:val="formattext"/>
        <w:spacing w:before="0" w:beforeAutospacing="0" w:after="0" w:afterAutospacing="0"/>
      </w:pPr>
      <w:r>
        <w:t xml:space="preserve">сельского поселения </w:t>
      </w:r>
      <w:r w:rsidR="009576A6">
        <w:br/>
      </w:r>
      <w:r w:rsidR="009576A6">
        <w:br/>
        <w:t>М.П.</w:t>
      </w:r>
      <w:r w:rsidR="009576A6">
        <w:br/>
      </w:r>
      <w:r w:rsidR="009576A6">
        <w:br/>
        <w:t>Разрешение получил ____________________________________________________</w:t>
      </w:r>
      <w:r w:rsidR="009576A6">
        <w:br/>
      </w:r>
      <w:r w:rsidR="009576A6">
        <w:br/>
        <w:t>(организация, должность, Ф.И.О., подпись, телефон)</w:t>
      </w:r>
      <w:r w:rsidR="009576A6">
        <w:br/>
      </w:r>
      <w:r w:rsidR="009576A6">
        <w:lastRenderedPageBreak/>
        <w:br/>
        <w:t>Разрешение на пересадку закрыто _______________________________________</w:t>
      </w:r>
      <w:r w:rsidR="009576A6">
        <w:br/>
      </w:r>
      <w:r w:rsidR="009576A6">
        <w:br/>
        <w:t>(дата, подпись)</w:t>
      </w:r>
    </w:p>
    <w:p w:rsidR="009576A6" w:rsidRDefault="009576A6" w:rsidP="009576A6">
      <w:pPr>
        <w:pStyle w:val="formattext"/>
        <w:jc w:val="right"/>
      </w:pPr>
      <w:r>
        <w:t>Приложение N 10</w:t>
      </w:r>
      <w:r>
        <w:br/>
        <w:t>к Административному регламенту</w:t>
      </w:r>
      <w:r>
        <w:br/>
        <w:t>предоставления муниципальной услуги</w:t>
      </w:r>
      <w:r>
        <w:br/>
        <w:t>"Предоставление порубочного билета</w:t>
      </w:r>
      <w:r>
        <w:br/>
        <w:t>и (или) разрешения на пересадку</w:t>
      </w:r>
      <w:r>
        <w:br/>
        <w:t>деревьев и кустарников"</w:t>
      </w:r>
    </w:p>
    <w:p w:rsidR="0054319A" w:rsidRDefault="0054319A" w:rsidP="009576A6">
      <w:pPr>
        <w:pStyle w:val="formattext"/>
        <w:jc w:val="right"/>
      </w:pPr>
      <w:r>
        <w:t>ЖУРНАЛ УЧЕТА РАЗРЕШЕНИЙ НА ПЕРЕСАДКУ ДЕРЕВЬЕВ И КУСТАРНИКОВ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973"/>
        <w:gridCol w:w="799"/>
        <w:gridCol w:w="1201"/>
        <w:gridCol w:w="934"/>
        <w:gridCol w:w="1730"/>
        <w:gridCol w:w="1603"/>
        <w:gridCol w:w="1536"/>
      </w:tblGrid>
      <w:tr w:rsidR="009576A6" w:rsidTr="009576A6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</w:tr>
      <w:tr w:rsidR="009576A6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Номер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Срок действия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Адрес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>Наименование юридического лица или 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Подпись лица, получившего разрешение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Примечание </w:t>
            </w:r>
          </w:p>
        </w:tc>
      </w:tr>
      <w:tr w:rsidR="009576A6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</w:tr>
      <w:tr w:rsidR="009576A6" w:rsidTr="009576A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rPr>
                <w:sz w:val="24"/>
                <w:szCs w:val="24"/>
              </w:rPr>
            </w:pPr>
          </w:p>
        </w:tc>
      </w:tr>
    </w:tbl>
    <w:p w:rsidR="009576A6" w:rsidRDefault="009576A6" w:rsidP="009576A6">
      <w:pPr>
        <w:pStyle w:val="formattext"/>
        <w:jc w:val="right"/>
      </w:pPr>
      <w:r>
        <w:br/>
      </w:r>
      <w:r>
        <w:br/>
        <w:t>Приложение N 11</w:t>
      </w:r>
      <w:r>
        <w:br/>
        <w:t>к Административному регламенту</w:t>
      </w:r>
      <w:r>
        <w:br/>
        <w:t>предоставления муниципальной услуги</w:t>
      </w:r>
      <w:r>
        <w:br/>
        <w:t>"Предоставление порубочного билета</w:t>
      </w:r>
      <w:r>
        <w:br/>
        <w:t>и (или) разрешения на пересадку</w:t>
      </w:r>
      <w:r>
        <w:br/>
        <w:t>деревьев и кустарников"</w:t>
      </w:r>
    </w:p>
    <w:p w:rsidR="009576A6" w:rsidRDefault="009576A6" w:rsidP="009576A6">
      <w:pPr>
        <w:pStyle w:val="headertext"/>
        <w:jc w:val="center"/>
      </w:pPr>
      <w:r>
        <w:t xml:space="preserve">ЖУРНАЛ РЕГИСТРАЦИИ ЗАЯВЛЕНИЙ О ВЫДАЧЕ ПОРУБОЧНОГО БИЛЕТА ИЛИ РАЗРЕШЕНИЯ НА ПЕРЕСАДКУ ДЕРЕВЬЕВ И КУСТАРНИКОВ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928"/>
        <w:gridCol w:w="1634"/>
        <w:gridCol w:w="2871"/>
        <w:gridCol w:w="1389"/>
        <w:gridCol w:w="1836"/>
      </w:tblGrid>
      <w:tr w:rsidR="009576A6" w:rsidTr="009576A6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9576A6" w:rsidRDefault="009576A6">
            <w:pPr>
              <w:rPr>
                <w:sz w:val="2"/>
                <w:szCs w:val="24"/>
              </w:rPr>
            </w:pPr>
          </w:p>
        </w:tc>
      </w:tr>
      <w:tr w:rsidR="009576A6" w:rsidTr="009576A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</w:pPr>
            <w:r>
              <w:t xml:space="preserve">Дата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</w:pPr>
            <w:r>
              <w:t xml:space="preserve">Входящий номер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</w:pPr>
            <w:r>
              <w:t>Наименование организации или 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</w:pPr>
            <w: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76A6" w:rsidRDefault="009576A6">
            <w:pPr>
              <w:pStyle w:val="formattext"/>
            </w:pPr>
            <w:r>
              <w:t xml:space="preserve">Подпись специалиста </w:t>
            </w:r>
          </w:p>
        </w:tc>
      </w:tr>
    </w:tbl>
    <w:p w:rsidR="00031065" w:rsidRDefault="00031065"/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750DBD" w:rsidRPr="0054319A" w:rsidRDefault="00750DBD" w:rsidP="00750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4319A" w:rsidRPr="0054319A" w:rsidRDefault="0054319A" w:rsidP="00750D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19A" w:rsidRPr="0054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2F32"/>
    <w:multiLevelType w:val="multilevel"/>
    <w:tmpl w:val="AEB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42"/>
    <w:rsid w:val="00031065"/>
    <w:rsid w:val="00220F80"/>
    <w:rsid w:val="0029137D"/>
    <w:rsid w:val="003864B2"/>
    <w:rsid w:val="003A6E42"/>
    <w:rsid w:val="00525C82"/>
    <w:rsid w:val="0054319A"/>
    <w:rsid w:val="0057044E"/>
    <w:rsid w:val="00750DBD"/>
    <w:rsid w:val="00803F1A"/>
    <w:rsid w:val="008205C4"/>
    <w:rsid w:val="008C711F"/>
    <w:rsid w:val="009576A6"/>
    <w:rsid w:val="00B33749"/>
    <w:rsid w:val="00BB7495"/>
    <w:rsid w:val="00C22393"/>
    <w:rsid w:val="00F34C8D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05C4"/>
    <w:rPr>
      <w:color w:val="0000FF"/>
      <w:u w:val="single"/>
    </w:rPr>
  </w:style>
  <w:style w:type="character" w:customStyle="1" w:styleId="info-title">
    <w:name w:val="info-title"/>
    <w:basedOn w:val="a0"/>
    <w:rsid w:val="008205C4"/>
  </w:style>
  <w:style w:type="paragraph" w:customStyle="1" w:styleId="headertext">
    <w:name w:val="header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80E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05C4"/>
    <w:rPr>
      <w:color w:val="0000FF"/>
      <w:u w:val="single"/>
    </w:rPr>
  </w:style>
  <w:style w:type="character" w:customStyle="1" w:styleId="info-title">
    <w:name w:val="info-title"/>
    <w:basedOn w:val="a0"/>
    <w:rsid w:val="008205C4"/>
  </w:style>
  <w:style w:type="paragraph" w:customStyle="1" w:styleId="headertext">
    <w:name w:val="header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80E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203462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46242" TargetMode="External"/><Relationship Id="rId20" Type="http://schemas.openxmlformats.org/officeDocument/2006/relationships/hyperlink" Target="http://docs.cntd.ru/document/9022773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405529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0552993" TargetMode="External"/><Relationship Id="rId10" Type="http://schemas.openxmlformats.org/officeDocument/2006/relationships/hyperlink" Target="http://docs.cntd.ru/document/499093917" TargetMode="External"/><Relationship Id="rId19" Type="http://schemas.openxmlformats.org/officeDocument/2006/relationships/hyperlink" Target="http://docs.cntd.ru/document/901750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4990939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BB4B-11E4-408D-A476-89C9204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6842</Words>
  <Characters>39004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Адм Маяк</cp:lastModifiedBy>
  <cp:revision>3</cp:revision>
  <cp:lastPrinted>2017-09-21T07:31:00Z</cp:lastPrinted>
  <dcterms:created xsi:type="dcterms:W3CDTF">2017-10-02T12:33:00Z</dcterms:created>
  <dcterms:modified xsi:type="dcterms:W3CDTF">2017-10-02T12:50:00Z</dcterms:modified>
</cp:coreProperties>
</file>