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</w:t>
      </w:r>
      <w:r w:rsidR="00C0399E">
        <w:rPr>
          <w:b/>
          <w:sz w:val="28"/>
          <w:szCs w:val="28"/>
        </w:rPr>
        <w:t>МАЯКСКОГО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7001" w:rsidRDefault="00C0399E" w:rsidP="007470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_28</w:t>
      </w:r>
      <w:r w:rsidR="00266934">
        <w:rPr>
          <w:b/>
          <w:sz w:val="28"/>
          <w:szCs w:val="28"/>
        </w:rPr>
        <w:t>.09.2016</w:t>
      </w:r>
      <w:r w:rsidR="00747001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          №99</w:t>
      </w:r>
      <w:r w:rsidR="00747001">
        <w:rPr>
          <w:b/>
          <w:sz w:val="28"/>
          <w:szCs w:val="28"/>
        </w:rPr>
        <w:t>_</w:t>
      </w:r>
      <w:r w:rsidR="00747001">
        <w:rPr>
          <w:b/>
          <w:sz w:val="28"/>
          <w:szCs w:val="28"/>
          <w:u w:val="single"/>
        </w:rPr>
        <w:t xml:space="preserve">                                        </w:t>
      </w:r>
    </w:p>
    <w:p w:rsidR="00747001" w:rsidRPr="00266934" w:rsidRDefault="00C0399E" w:rsidP="0026693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пос. Маяк</w:t>
      </w:r>
    </w:p>
    <w:p w:rsidR="00747001" w:rsidRDefault="00747001" w:rsidP="007470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телефона </w:t>
      </w:r>
      <w:r>
        <w:rPr>
          <w:b/>
          <w:bCs/>
          <w:sz w:val="28"/>
          <w:szCs w:val="28"/>
        </w:rPr>
        <w:t xml:space="preserve">«горячей линии»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C0399E">
        <w:rPr>
          <w:b/>
          <w:bCs/>
          <w:sz w:val="28"/>
          <w:szCs w:val="28"/>
        </w:rPr>
        <w:t>Маякского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747001" w:rsidRPr="00266934" w:rsidRDefault="00747001" w:rsidP="002669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вопросам противодействия коррупции</w:t>
      </w:r>
    </w:p>
    <w:p w:rsidR="00747001" w:rsidRDefault="00747001" w:rsidP="007470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                  № 273-ФЗ «О противодействии коррупции» и в целях реализации антикоррупционных мероприятий, проводимых администрацией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        сельского       поселения         Отрадненского      района  </w:t>
      </w:r>
    </w:p>
    <w:p w:rsidR="00747001" w:rsidRDefault="00747001" w:rsidP="002669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"/>
      <w:bookmarkStart w:id="1" w:name="sub_1"/>
      <w:r>
        <w:rPr>
          <w:sz w:val="28"/>
          <w:szCs w:val="28"/>
        </w:rPr>
        <w:t xml:space="preserve">1. Создать в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телефонную «горячую линию» для обращения граждан и организаций по вопросам противодействия коррупции на территории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(далее - телефон «горячая </w:t>
      </w:r>
      <w:r w:rsidR="00C0399E">
        <w:rPr>
          <w:sz w:val="28"/>
          <w:szCs w:val="28"/>
        </w:rPr>
        <w:t>линия») по номеру 8 (86144) 9-75-86</w:t>
      </w:r>
      <w:r>
        <w:rPr>
          <w:sz w:val="28"/>
          <w:szCs w:val="28"/>
        </w:rPr>
        <w:t>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>2. Утвердить: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1"/>
      <w:bookmarkEnd w:id="2"/>
      <w:r>
        <w:rPr>
          <w:sz w:val="28"/>
          <w:szCs w:val="28"/>
        </w:rPr>
        <w:t xml:space="preserve">1) Порядок работы телефона «горячей линии» по вопросам противодействия коррупции на территории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(</w:t>
      </w:r>
      <w:hyperlink r:id="rId6" w:anchor="sub_1000" w:history="1">
        <w:r>
          <w:rPr>
            <w:rStyle w:val="a3"/>
            <w:bCs/>
            <w:color w:val="auto"/>
            <w:sz w:val="28"/>
            <w:szCs w:val="28"/>
            <w:u w:val="none"/>
          </w:rPr>
          <w:t>приложение № 1</w:t>
        </w:r>
      </w:hyperlink>
      <w:r>
        <w:rPr>
          <w:sz w:val="28"/>
          <w:szCs w:val="28"/>
        </w:rPr>
        <w:t>);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2"/>
      <w:bookmarkEnd w:id="3"/>
      <w:r>
        <w:rPr>
          <w:sz w:val="28"/>
          <w:szCs w:val="28"/>
        </w:rPr>
        <w:t xml:space="preserve">2) форму Журнала регистрации обращений граждан и организаций на телефон «горячей линии» по вопросам противодействия коррупции на территории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                     (</w:t>
      </w:r>
      <w:hyperlink r:id="rId7" w:anchor="sub_2000" w:history="1">
        <w:r>
          <w:rPr>
            <w:rStyle w:val="a3"/>
            <w:bCs/>
            <w:color w:val="auto"/>
            <w:sz w:val="28"/>
            <w:szCs w:val="28"/>
            <w:u w:val="none"/>
          </w:rPr>
          <w:t>приложение № 2</w:t>
        </w:r>
      </w:hyperlink>
      <w:r>
        <w:rPr>
          <w:sz w:val="28"/>
          <w:szCs w:val="28"/>
        </w:rPr>
        <w:t>).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"/>
      <w:bookmarkEnd w:id="0"/>
      <w:bookmarkEnd w:id="1"/>
      <w:bookmarkEnd w:id="4"/>
      <w:r>
        <w:rPr>
          <w:sz w:val="28"/>
          <w:szCs w:val="28"/>
        </w:rPr>
        <w:t xml:space="preserve">3. Начальнику общего отдела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</w:t>
      </w:r>
      <w:r w:rsidR="00C0399E">
        <w:rPr>
          <w:sz w:val="28"/>
          <w:szCs w:val="28"/>
        </w:rPr>
        <w:t>Отрадненского района (</w:t>
      </w:r>
      <w:proofErr w:type="spellStart"/>
      <w:r w:rsidR="00C0399E">
        <w:rPr>
          <w:sz w:val="28"/>
          <w:szCs w:val="28"/>
        </w:rPr>
        <w:t>Чурсиновой</w:t>
      </w:r>
      <w:proofErr w:type="spellEnd"/>
      <w:r>
        <w:rPr>
          <w:sz w:val="28"/>
          <w:szCs w:val="28"/>
        </w:rPr>
        <w:t xml:space="preserve">) обеспечить опубликование </w:t>
      </w:r>
      <w:bookmarkEnd w:id="5"/>
      <w:r>
        <w:rPr>
          <w:sz w:val="28"/>
          <w:szCs w:val="28"/>
        </w:rPr>
        <w:t>(</w:t>
      </w:r>
      <w:hyperlink r:id="rId8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о</w:t>
        </w:r>
      </w:hyperlink>
      <w:r>
        <w:rPr>
          <w:sz w:val="28"/>
          <w:szCs w:val="28"/>
        </w:rPr>
        <w:t>бнародование</w:t>
      </w:r>
      <w:proofErr w:type="gramEnd"/>
      <w:r>
        <w:rPr>
          <w:sz w:val="28"/>
          <w:szCs w:val="28"/>
        </w:rPr>
        <w:t xml:space="preserve">) </w:t>
      </w:r>
      <w:bookmarkStart w:id="6" w:name="sub_8"/>
      <w:r>
        <w:rPr>
          <w:sz w:val="28"/>
          <w:szCs w:val="28"/>
        </w:rPr>
        <w:t>настоящего постановления в установленном порядке.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7001" w:rsidRDefault="00747001" w:rsidP="002669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опубликования (обнародования).</w:t>
      </w:r>
    </w:p>
    <w:bookmarkEnd w:id="6"/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</w:p>
    <w:p w:rsidR="00747001" w:rsidRDefault="00C0399E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 М. Мироненко</w:t>
      </w:r>
    </w:p>
    <w:p w:rsidR="00C0399E" w:rsidRDefault="00C0399E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645"/>
        <w:gridCol w:w="5105"/>
      </w:tblGrid>
      <w:tr w:rsidR="00747001" w:rsidTr="00266934">
        <w:tc>
          <w:tcPr>
            <w:tcW w:w="4645" w:type="dxa"/>
          </w:tcPr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47001" w:rsidRDefault="00747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постановлением администрации </w:t>
            </w:r>
          </w:p>
          <w:p w:rsidR="00747001" w:rsidRDefault="00C0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747001">
              <w:rPr>
                <w:sz w:val="28"/>
                <w:szCs w:val="28"/>
              </w:rPr>
              <w:t xml:space="preserve"> сельского поселения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              </w:t>
            </w:r>
          </w:p>
          <w:p w:rsidR="00747001" w:rsidRDefault="00C03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28</w:t>
            </w:r>
            <w:r w:rsidR="00266934">
              <w:rPr>
                <w:sz w:val="28"/>
                <w:szCs w:val="28"/>
              </w:rPr>
              <w:t>.09.2016г.</w:t>
            </w:r>
            <w:r w:rsidR="00747001">
              <w:rPr>
                <w:sz w:val="28"/>
                <w:szCs w:val="28"/>
              </w:rPr>
              <w:t xml:space="preserve"> № ___</w:t>
            </w:r>
            <w:r>
              <w:rPr>
                <w:sz w:val="28"/>
                <w:szCs w:val="28"/>
              </w:rPr>
              <w:t>99</w:t>
            </w:r>
            <w:r w:rsidR="00266934">
              <w:rPr>
                <w:sz w:val="28"/>
                <w:szCs w:val="28"/>
              </w:rPr>
              <w:t>_</w:t>
            </w:r>
          </w:p>
          <w:p w:rsidR="00747001" w:rsidRDefault="007470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7001" w:rsidRDefault="00C0399E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r:id="rId9" w:anchor="sub_1000" w:history="1">
        <w:r w:rsidR="00747001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747001">
        <w:rPr>
          <w:sz w:val="28"/>
          <w:szCs w:val="28"/>
        </w:rPr>
        <w:t xml:space="preserve">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телефона «горячей линии» по вопросам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на территории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 Отрадненского района               </w:t>
      </w: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7" w:name="sub_1018"/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" w:name="sub_100"/>
      <w:r>
        <w:rPr>
          <w:bCs/>
          <w:sz w:val="28"/>
          <w:szCs w:val="28"/>
        </w:rPr>
        <w:t>1. Общие положения</w:t>
      </w:r>
    </w:p>
    <w:bookmarkEnd w:id="8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"/>
      <w:r>
        <w:rPr>
          <w:sz w:val="28"/>
          <w:szCs w:val="28"/>
        </w:rPr>
        <w:t xml:space="preserve">1.1. Настоящий Порядок определяет правила организации работы телефона «горячей линии»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по вопросам противодействия коррупции на территории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(далее - телефон «горячей линии»), приема, регистрации и рассмотрения поступивших обращений.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"/>
      <w:bookmarkEnd w:id="9"/>
      <w:r>
        <w:rPr>
          <w:sz w:val="28"/>
          <w:szCs w:val="28"/>
        </w:rPr>
        <w:t>1.2. Телефон «горячей линии» создан в целях:</w:t>
      </w:r>
    </w:p>
    <w:bookmarkEnd w:id="10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оперативного реагирования на возможные коррупционные проявления в деятельности лиц, замещающих должности муниципальной службы в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(далее - муниципальные служащие) и руководителей, сотрудников организаций, созданных для выполнения задач, поставленных перед органами местного самоуправления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(далее – муниципальных учреждений и муниципальных унитарных предприятий);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принятия мер, направленных на совершенствование деятельности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по вопросам противодействия коррупции;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в обществе нетерпимости к коррупционному поведению.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«горячей линии» является дополнительным средством для обеспечения возможности обращений граждан в администрацию муниципального образования Отрадненский район.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3"/>
      <w:r>
        <w:rPr>
          <w:sz w:val="28"/>
          <w:szCs w:val="28"/>
        </w:rPr>
        <w:t>1.3. По телефону «горячей линии» принимается и рассматривается информация о фактах:</w:t>
      </w:r>
    </w:p>
    <w:bookmarkEnd w:id="11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коррупционных проявлений в действиях муниципальных служащих, а также руководителей и сотрудников муниципальных учреждений и муниципальных унитарных предприятий;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возможного конфликта интересов в действиях муниципальных </w:t>
      </w:r>
      <w:r>
        <w:rPr>
          <w:sz w:val="28"/>
          <w:szCs w:val="28"/>
        </w:rPr>
        <w:lastRenderedPageBreak/>
        <w:t>служащих, а также руководителей и сотрудников муниципальных учреждений и муниципальных унитарных предприятий;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несоблюдения муниципальными служащими и руководителями и сотрудниками муниципальных учреждений и муниципальных унитарных предприятий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</w:t>
      </w:r>
      <w:hyperlink r:id="rId10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747001" w:rsidRDefault="00747001" w:rsidP="00747001">
      <w:pPr>
        <w:jc w:val="both"/>
        <w:rPr>
          <w:sz w:val="28"/>
          <w:szCs w:val="28"/>
        </w:rPr>
      </w:pPr>
      <w:bookmarkStart w:id="12" w:name="sub_104"/>
      <w:r>
        <w:rPr>
          <w:sz w:val="28"/>
          <w:szCs w:val="28"/>
        </w:rPr>
        <w:t xml:space="preserve">            1.4. Граждане, обратившиеся по телефону «горячей линии» с обращением, не относящимся к вопросам противодействия коррупции в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района, информируются о порядке направления обращений по иным вопросам.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5"/>
      <w:bookmarkEnd w:id="12"/>
      <w:r>
        <w:rPr>
          <w:sz w:val="28"/>
          <w:szCs w:val="28"/>
        </w:rPr>
        <w:t xml:space="preserve">  1.5. Организация работы с обращениями граждан по вопросам противодействия коррупции, поступившими по телефону «горячей линии», осуществляется в соответствии с требованиями </w:t>
      </w:r>
      <w:hyperlink r:id="rId11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порядке рассмотрения обращений граждан.</w:t>
      </w:r>
    </w:p>
    <w:p w:rsidR="00747001" w:rsidRDefault="00747001" w:rsidP="00747001">
      <w:pPr>
        <w:jc w:val="both"/>
        <w:rPr>
          <w:sz w:val="28"/>
          <w:szCs w:val="28"/>
        </w:rPr>
      </w:pPr>
      <w:bookmarkStart w:id="14" w:name="sub_106"/>
      <w:bookmarkEnd w:id="13"/>
      <w:r>
        <w:rPr>
          <w:sz w:val="28"/>
          <w:szCs w:val="28"/>
        </w:rPr>
        <w:t xml:space="preserve">              1.6. Информация о функционировании телефона «горячей линии» и о правилах приема обращений размещается на официальном сайте администрации </w:t>
      </w:r>
      <w:bookmarkStart w:id="15" w:name="sub_200"/>
      <w:bookmarkEnd w:id="14"/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 Отрадненского района.</w:t>
      </w:r>
    </w:p>
    <w:p w:rsidR="00747001" w:rsidRDefault="00747001" w:rsidP="00747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Прием обращений по телефону «горячей линии» и их обработка</w:t>
      </w:r>
    </w:p>
    <w:bookmarkEnd w:id="15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01"/>
      <w:r>
        <w:rPr>
          <w:sz w:val="28"/>
          <w:szCs w:val="28"/>
        </w:rPr>
        <w:t xml:space="preserve">2.1. Телефон «горячей линии» устанавливается в отделе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(каб. №2).</w:t>
      </w:r>
    </w:p>
    <w:p w:rsidR="00747001" w:rsidRDefault="00747001" w:rsidP="00747001">
      <w:pPr>
        <w:jc w:val="both"/>
        <w:rPr>
          <w:sz w:val="28"/>
          <w:szCs w:val="28"/>
        </w:rPr>
      </w:pPr>
      <w:bookmarkStart w:id="17" w:name="sub_202"/>
      <w:bookmarkEnd w:id="16"/>
      <w:r>
        <w:rPr>
          <w:sz w:val="28"/>
          <w:szCs w:val="28"/>
        </w:rPr>
        <w:t xml:space="preserve">          2.2. Обеспечение работы телефона «горячей линии» осуществляют ответственные работники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района,  (далее - операторы).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03"/>
      <w:bookmarkEnd w:id="17"/>
      <w:r>
        <w:rPr>
          <w:sz w:val="28"/>
          <w:szCs w:val="28"/>
        </w:rPr>
        <w:t>2.3. Прием и запись обращений по телефону «горячей линии» осуществляется в форме диалога с заявителем в рабочие дни по следующему графику:</w:t>
      </w:r>
    </w:p>
    <w:bookmarkEnd w:id="18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 с 8.00 до 17.00 часов по московскому времени;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пятницу с 8.00 до 16.00 часов по московскому времени;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 с 12.00 до 13.00 часов по московскому времени.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06"/>
      <w:r>
        <w:rPr>
          <w:sz w:val="27"/>
          <w:szCs w:val="27"/>
        </w:rPr>
        <w:t xml:space="preserve">2.4. </w:t>
      </w:r>
      <w:r>
        <w:rPr>
          <w:sz w:val="28"/>
          <w:szCs w:val="28"/>
        </w:rPr>
        <w:t>После осуществления соединения с оператором, он представляется заявителю. Затем оператор тактично уточняет фамилию, имя и отчество заявителя, его место жительства, номер телефона или иной способ связи с ним. Выслушивает содержание сообщения. Общение с заявителем по телефону «горячей линии» состоит из свободного изложения заявителем сообщения и уточняющих вопросов оператора.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07"/>
      <w:bookmarkEnd w:id="19"/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 xml:space="preserve">Все обращения, поступающие по телефону «горячей линии», не позднее следующего рабочего дня с момента их получения подлежат обязательному внесению оператором в журнал регистрации обращений граждан и организаций, поступивших по телефону «горячей линии»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по вопросам противодействия коррупции (далее - Журнал), форма которого </w:t>
      </w:r>
      <w:r>
        <w:rPr>
          <w:sz w:val="28"/>
          <w:szCs w:val="28"/>
        </w:rPr>
        <w:lastRenderedPageBreak/>
        <w:t xml:space="preserve">предусмотрена </w:t>
      </w:r>
      <w:hyperlink r:id="rId12" w:anchor="sub_1000" w:history="1">
        <w:r>
          <w:rPr>
            <w:rStyle w:val="a3"/>
            <w:bCs/>
            <w:color w:val="auto"/>
            <w:sz w:val="28"/>
            <w:szCs w:val="28"/>
            <w:u w:val="none"/>
          </w:rPr>
          <w:t>приложением №</w:t>
        </w:r>
        <w:r>
          <w:rPr>
            <w:rStyle w:val="a3"/>
            <w:bCs/>
            <w:color w:val="106BBE"/>
            <w:sz w:val="28"/>
            <w:szCs w:val="28"/>
            <w:u w:val="none"/>
          </w:rPr>
          <w:t> </w:t>
        </w:r>
      </w:hyperlink>
      <w:r>
        <w:rPr>
          <w:sz w:val="28"/>
          <w:szCs w:val="28"/>
        </w:rPr>
        <w:t xml:space="preserve">2 к настоящему Постановлению, и оформляются по форме, предусмотренной </w:t>
      </w:r>
      <w:hyperlink r:id="rId13" w:anchor="sub_2000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приложением </w:t>
        </w:r>
      </w:hyperlink>
      <w:r>
        <w:rPr>
          <w:sz w:val="28"/>
          <w:szCs w:val="28"/>
        </w:rPr>
        <w:t xml:space="preserve"> к настоящему</w:t>
      </w:r>
      <w:proofErr w:type="gramEnd"/>
      <w:r>
        <w:rPr>
          <w:sz w:val="28"/>
          <w:szCs w:val="28"/>
        </w:rPr>
        <w:t xml:space="preserve"> Порядку.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08"/>
      <w:bookmarkEnd w:id="20"/>
      <w:r>
        <w:rPr>
          <w:sz w:val="28"/>
          <w:szCs w:val="28"/>
        </w:rPr>
        <w:t xml:space="preserve">2.6. Анонимные обращения (без указания фамилии гражданина, направившего обращение), поступающие по телефону «горячей линии», а также обращения, не содержащие почтового адреса, по которому должен быть направлен ответ, регистрируются в </w:t>
      </w:r>
      <w:hyperlink r:id="rId14" w:anchor="sub_1000" w:history="1">
        <w:r>
          <w:rPr>
            <w:rStyle w:val="a3"/>
            <w:bCs/>
            <w:color w:val="auto"/>
            <w:sz w:val="28"/>
            <w:szCs w:val="28"/>
            <w:u w:val="none"/>
          </w:rPr>
          <w:t>Журнале</w:t>
        </w:r>
      </w:hyperlink>
      <w:r>
        <w:rPr>
          <w:sz w:val="28"/>
          <w:szCs w:val="28"/>
        </w:rPr>
        <w:t>, но не рассматриваются.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09"/>
      <w:bookmarkEnd w:id="21"/>
      <w:r>
        <w:rPr>
          <w:sz w:val="28"/>
          <w:szCs w:val="28"/>
        </w:rPr>
        <w:t>2.7. Обращения, содержащие нецензурные либо оскорбительные выражения, угрозы жизни, здоровью и имуществу должностного лица, а также членов его семьи, оператор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10"/>
      <w:bookmarkEnd w:id="22"/>
      <w:r>
        <w:rPr>
          <w:sz w:val="28"/>
          <w:szCs w:val="28"/>
        </w:rPr>
        <w:t xml:space="preserve">2.8. При наличии в обращении информации о фактах, указанных в 1.3 настоящего Порядка, оператор 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в течение 3 (трех) рабочих дней со дня регистрации обращения в Журнале передает его в общий отдел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для подготовки ответа заявителю в соответствии с требованиями законодательства о порядке рассмотрения обращений граждан;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анализирует и обобщает обращение, в целях подготовки предложений главе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о принятии мер реагирования на поступившее обращение;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2.8.3. осуществляет,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сообщений, подготовку информации о работе телефона «горячей линии» для размещения на сайте администрации муниципального образования Отрадненский район;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осуществляет взаимодействие со структурными подразделениями 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 по вопросам обеспечения функционирования телефона «горячей линии».</w:t>
      </w:r>
    </w:p>
    <w:bookmarkEnd w:id="23"/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4" w:name="sub_300"/>
      <w:r>
        <w:rPr>
          <w:bCs/>
          <w:sz w:val="28"/>
          <w:szCs w:val="28"/>
        </w:rPr>
        <w:t>3. Организация работы телефона «горячей линии»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5" w:name="sub_301"/>
      <w:bookmarkEnd w:id="24"/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сбора и обработки информации, поступающей по телефону «горячей линии», выделяется  </w:t>
      </w:r>
      <w:r w:rsidR="00C0399E">
        <w:rPr>
          <w:sz w:val="28"/>
          <w:szCs w:val="28"/>
        </w:rPr>
        <w:t>телефонный номер  8 (86144) 9-75-86</w:t>
      </w:r>
      <w:r>
        <w:rPr>
          <w:sz w:val="28"/>
          <w:szCs w:val="28"/>
        </w:rPr>
        <w:t>.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303"/>
      <w:bookmarkEnd w:id="25"/>
      <w:r>
        <w:rPr>
          <w:sz w:val="28"/>
          <w:szCs w:val="28"/>
        </w:rPr>
        <w:t>3.2. Заполненная форма обращения, поступившего по телефону «горячей линии» подлежит хранению в течение 1 года со дня поступления обращения.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           3.3. Техническое сопровождение функционирования телефона «горячей линии» осуществляет  специалист администрации </w:t>
      </w:r>
      <w:bookmarkStart w:id="27" w:name="sub_304"/>
      <w:bookmarkEnd w:id="26"/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района.               </w:t>
      </w:r>
    </w:p>
    <w:p w:rsidR="00747001" w:rsidRDefault="00747001" w:rsidP="00747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Начальник общего отдела администрации </w:t>
      </w:r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ежегодно обобщает информацию по обращениям граждан, поступившим по телефону «горячей линии». Указанная информация может учитываться при подготовке доклада о восприятии уровня </w:t>
      </w:r>
      <w:r>
        <w:rPr>
          <w:sz w:val="28"/>
          <w:szCs w:val="28"/>
        </w:rPr>
        <w:lastRenderedPageBreak/>
        <w:t xml:space="preserve">коррупции на территории </w:t>
      </w:r>
      <w:bookmarkStart w:id="28" w:name="sub_306"/>
      <w:bookmarkEnd w:id="27"/>
      <w:r w:rsidR="00C0399E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              </w:t>
      </w:r>
    </w:p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bookmarkEnd w:id="28"/>
      <w:r>
        <w:rPr>
          <w:sz w:val="28"/>
          <w:szCs w:val="28"/>
        </w:rPr>
        <w:t>Оператор, работающий с информацией, полученной по телефону «горячей линии»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bookmarkEnd w:id="7"/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747001" w:rsidRDefault="00C0399E" w:rsidP="00747001">
      <w:pPr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747001">
        <w:rPr>
          <w:sz w:val="28"/>
          <w:szCs w:val="28"/>
        </w:rPr>
        <w:t xml:space="preserve"> сельского поселения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</w:t>
      </w:r>
      <w:r w:rsidR="00C0399E">
        <w:rPr>
          <w:sz w:val="28"/>
          <w:szCs w:val="28"/>
        </w:rPr>
        <w:t xml:space="preserve">                               М. М. </w:t>
      </w:r>
      <w:proofErr w:type="spellStart"/>
      <w:r w:rsidR="00C0399E">
        <w:rPr>
          <w:sz w:val="28"/>
          <w:szCs w:val="28"/>
        </w:rPr>
        <w:t>Чурсинова</w:t>
      </w:r>
      <w:proofErr w:type="spellEnd"/>
    </w:p>
    <w:p w:rsidR="00747001" w:rsidRDefault="00747001" w:rsidP="00747001">
      <w:pPr>
        <w:rPr>
          <w:sz w:val="28"/>
          <w:szCs w:val="28"/>
        </w:rPr>
      </w:pPr>
    </w:p>
    <w:p w:rsidR="00747001" w:rsidRDefault="00747001" w:rsidP="00747001">
      <w:pPr>
        <w:rPr>
          <w:sz w:val="28"/>
          <w:szCs w:val="28"/>
        </w:rPr>
        <w:sectPr w:rsidR="00747001">
          <w:pgSz w:w="11907" w:h="1684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645"/>
        <w:gridCol w:w="5105"/>
      </w:tblGrid>
      <w:tr w:rsidR="00747001" w:rsidTr="00747001">
        <w:tc>
          <w:tcPr>
            <w:tcW w:w="4644" w:type="dxa"/>
          </w:tcPr>
          <w:p w:rsidR="00747001" w:rsidRDefault="00747001">
            <w:pPr>
              <w:jc w:val="both"/>
              <w:rPr>
                <w:sz w:val="28"/>
                <w:szCs w:val="28"/>
              </w:rPr>
            </w:pPr>
            <w:bookmarkStart w:id="29" w:name="sub_5001"/>
          </w:p>
        </w:tc>
        <w:tc>
          <w:tcPr>
            <w:tcW w:w="5103" w:type="dxa"/>
          </w:tcPr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Порядку, утвержденному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47001" w:rsidRDefault="00C0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747001">
              <w:rPr>
                <w:sz w:val="28"/>
                <w:szCs w:val="28"/>
              </w:rPr>
              <w:t xml:space="preserve"> сельского поселения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                                               </w:t>
            </w:r>
            <w:r w:rsidR="00C0399E">
              <w:rPr>
                <w:sz w:val="28"/>
                <w:szCs w:val="28"/>
              </w:rPr>
              <w:t xml:space="preserve">                  от _28</w:t>
            </w:r>
            <w:r w:rsidR="00266934">
              <w:rPr>
                <w:sz w:val="28"/>
                <w:szCs w:val="28"/>
              </w:rPr>
              <w:t>.09.2016</w:t>
            </w:r>
            <w:r>
              <w:rPr>
                <w:sz w:val="28"/>
                <w:szCs w:val="28"/>
              </w:rPr>
              <w:t>_____ № ___</w:t>
            </w:r>
            <w:r w:rsidR="00C0399E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____</w:t>
            </w:r>
          </w:p>
          <w:p w:rsidR="00747001" w:rsidRDefault="007470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Обращение,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поступившее</w:t>
            </w:r>
            <w:proofErr w:type="gramEnd"/>
            <w:r>
              <w:rPr>
                <w:bCs/>
                <w:sz w:val="28"/>
                <w:szCs w:val="28"/>
              </w:rPr>
              <w:t xml:space="preserve"> на телефон «горячей линии» администрации </w:t>
            </w:r>
          </w:p>
          <w:p w:rsidR="00747001" w:rsidRDefault="00C039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Маякского</w:t>
            </w:r>
            <w:r w:rsidR="00747001">
              <w:rPr>
                <w:bCs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вопросам противодействия коррупции</w:t>
            </w: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(указываются дата, время поступления обращения на телефон «горячей линии» </w:t>
            </w:r>
            <w:proofErr w:type="gramEnd"/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(число, месяц, год, час, минуты))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гражданина, наименование и организационно-правовая форма юридического лица (Ф.И.О. его представителя):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 гражданина, адрес (местонахождение) юридического лица: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(указывается адрес, который сообщил заявитель,</w:t>
            </w:r>
            <w:proofErr w:type="gramEnd"/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либо делается запись о том, что заявитель адрес не сообщил)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(номер телефона, с которого звонил и/или который сообщил заявитель,</w:t>
            </w:r>
            <w:proofErr w:type="gramEnd"/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либо делается запись о том, что телефон не определился и/или заявитель номер телефона не сообщил)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обращения: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принял:</w:t>
            </w:r>
          </w:p>
        </w:tc>
      </w:tr>
      <w:tr w:rsidR="00747001" w:rsidTr="0074700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фамилия и инициалы, подпись лица, принявшего сообщение)</w:t>
            </w:r>
          </w:p>
        </w:tc>
      </w:tr>
    </w:tbl>
    <w:p w:rsidR="00747001" w:rsidRDefault="00747001" w:rsidP="00747001">
      <w:pPr>
        <w:jc w:val="both"/>
        <w:rPr>
          <w:sz w:val="28"/>
          <w:szCs w:val="28"/>
        </w:rPr>
      </w:pPr>
    </w:p>
    <w:p w:rsidR="00747001" w:rsidRDefault="00747001" w:rsidP="00747001">
      <w:pPr>
        <w:jc w:val="both"/>
        <w:rPr>
          <w:sz w:val="28"/>
          <w:szCs w:val="28"/>
        </w:rPr>
      </w:pP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747001" w:rsidRDefault="00C0399E" w:rsidP="00747001">
      <w:pPr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747001">
        <w:rPr>
          <w:sz w:val="28"/>
          <w:szCs w:val="28"/>
        </w:rPr>
        <w:t xml:space="preserve"> сельского поселения</w:t>
      </w:r>
    </w:p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</w:t>
      </w:r>
      <w:r w:rsidR="00C0399E">
        <w:rPr>
          <w:sz w:val="28"/>
          <w:szCs w:val="28"/>
        </w:rPr>
        <w:t xml:space="preserve">                               М. М. </w:t>
      </w:r>
      <w:proofErr w:type="spellStart"/>
      <w:r w:rsidR="00C0399E">
        <w:rPr>
          <w:sz w:val="28"/>
          <w:szCs w:val="28"/>
        </w:rPr>
        <w:t>Чурсинова</w:t>
      </w:r>
      <w:proofErr w:type="spellEnd"/>
    </w:p>
    <w:p w:rsidR="00747001" w:rsidRDefault="00747001" w:rsidP="00747001">
      <w:pPr>
        <w:rPr>
          <w:sz w:val="28"/>
          <w:szCs w:val="28"/>
        </w:rPr>
        <w:sectPr w:rsidR="00747001">
          <w:pgSz w:w="11907" w:h="1684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14565" w:type="dxa"/>
        <w:tblLayout w:type="fixed"/>
        <w:tblLook w:val="00A0" w:firstRow="1" w:lastRow="0" w:firstColumn="1" w:lastColumn="0" w:noHBand="0" w:noVBand="0"/>
      </w:tblPr>
      <w:tblGrid>
        <w:gridCol w:w="4636"/>
        <w:gridCol w:w="9929"/>
      </w:tblGrid>
      <w:tr w:rsidR="00747001" w:rsidTr="00747001">
        <w:tc>
          <w:tcPr>
            <w:tcW w:w="4637" w:type="dxa"/>
          </w:tcPr>
          <w:p w:rsidR="00747001" w:rsidRDefault="007470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0" w:type="dxa"/>
          </w:tcPr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</w:p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47001" w:rsidRDefault="00747001">
            <w:pPr>
              <w:ind w:left="4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47001" w:rsidRDefault="00C0399E">
            <w:pPr>
              <w:ind w:left="4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747001">
              <w:rPr>
                <w:sz w:val="28"/>
                <w:szCs w:val="28"/>
              </w:rPr>
              <w:t xml:space="preserve"> сельского поселения Отрадненского района                                                             </w:t>
            </w:r>
            <w:r>
              <w:rPr>
                <w:sz w:val="28"/>
                <w:szCs w:val="28"/>
              </w:rPr>
              <w:t xml:space="preserve">                от _____28</w:t>
            </w:r>
            <w:r w:rsidR="00266934">
              <w:rPr>
                <w:sz w:val="28"/>
                <w:szCs w:val="28"/>
              </w:rPr>
              <w:t>.09.2016</w:t>
            </w:r>
            <w:r w:rsidR="00747001">
              <w:rPr>
                <w:sz w:val="28"/>
                <w:szCs w:val="28"/>
              </w:rPr>
              <w:t>___ № ___</w:t>
            </w:r>
            <w:r>
              <w:rPr>
                <w:sz w:val="28"/>
                <w:szCs w:val="28"/>
              </w:rPr>
              <w:t>99</w:t>
            </w:r>
            <w:r w:rsidR="00747001">
              <w:rPr>
                <w:sz w:val="28"/>
                <w:szCs w:val="28"/>
              </w:rPr>
              <w:t>__</w:t>
            </w:r>
          </w:p>
          <w:p w:rsidR="00747001" w:rsidRDefault="00747001">
            <w:pPr>
              <w:ind w:left="486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001" w:rsidRDefault="00747001" w:rsidP="00747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Форма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00"/>
        <w:gridCol w:w="968"/>
        <w:gridCol w:w="1842"/>
        <w:gridCol w:w="3968"/>
        <w:gridCol w:w="2976"/>
        <w:gridCol w:w="2125"/>
        <w:gridCol w:w="2267"/>
      </w:tblGrid>
      <w:tr w:rsidR="00747001" w:rsidTr="00747001">
        <w:trPr>
          <w:gridBefore w:val="1"/>
          <w:gridAfter w:val="1"/>
          <w:wBefore w:w="34" w:type="dxa"/>
          <w:wAfter w:w="2268" w:type="dxa"/>
        </w:trPr>
        <w:tc>
          <w:tcPr>
            <w:tcW w:w="12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</w:p>
          <w:p w:rsidR="00747001" w:rsidRDefault="0074700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регистрации обращений граждан и организаций, поступивших по телефону «горячей линии» администрации </w:t>
            </w:r>
            <w:r w:rsidR="00C0399E">
              <w:rPr>
                <w:sz w:val="28"/>
                <w:szCs w:val="28"/>
              </w:rPr>
              <w:t>Маякского</w:t>
            </w:r>
            <w:r>
              <w:rPr>
                <w:sz w:val="28"/>
                <w:szCs w:val="28"/>
              </w:rPr>
              <w:t xml:space="preserve"> сельского поселения Отрадненского района  </w:t>
            </w:r>
            <w:r>
              <w:rPr>
                <w:bCs/>
                <w:sz w:val="28"/>
                <w:szCs w:val="28"/>
              </w:rPr>
              <w:t>по вопросам противодействия коррупции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7001" w:rsidTr="00747001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абонента (для физических лиц) наименование и организационно-правовая форма юридического лица (Ф.И.О. его представителя) (при наличии информации)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жительства, телефон абонента (для физических лиц) адрес (местонахождение) юридического лица (при наличии 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муниципального служащего, обработавшего обращение, 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</w:tr>
      <w:tr w:rsidR="00747001" w:rsidTr="00747001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7001" w:rsidTr="00747001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747001" w:rsidRDefault="007470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1" w:rsidRDefault="0074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bookmarkEnd w:id="29"/>
    <w:p w:rsidR="00747001" w:rsidRDefault="00747001" w:rsidP="0074700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</w:t>
      </w:r>
    </w:p>
    <w:p w:rsidR="00747001" w:rsidRDefault="00C0399E" w:rsidP="00747001">
      <w:pPr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747001">
        <w:rPr>
          <w:sz w:val="28"/>
          <w:szCs w:val="28"/>
        </w:rPr>
        <w:t xml:space="preserve"> сельского поселения</w:t>
      </w:r>
    </w:p>
    <w:p w:rsidR="001F2A76" w:rsidRPr="00266934" w:rsidRDefault="00747001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          </w:t>
      </w:r>
      <w:r w:rsidR="00C0399E">
        <w:rPr>
          <w:sz w:val="28"/>
          <w:szCs w:val="28"/>
        </w:rPr>
        <w:t xml:space="preserve">                               М. М. Чурсинова</w:t>
      </w:r>
      <w:bookmarkStart w:id="30" w:name="_GoBack"/>
      <w:bookmarkEnd w:id="30"/>
    </w:p>
    <w:sectPr w:rsidR="001F2A76" w:rsidRPr="00266934" w:rsidSect="00266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1"/>
    <w:rsid w:val="001F2A76"/>
    <w:rsid w:val="00266934"/>
    <w:rsid w:val="00747001"/>
    <w:rsid w:val="00C0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09884.0/" TargetMode="External"/><Relationship Id="rId13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12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11" Type="http://schemas.openxmlformats.org/officeDocument/2006/relationships/hyperlink" Target="garantf1://12046661.0/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2016%20&#1055;&#1054;&#1057;&#1045;&#1042;&#1048;&#1053;&#1040;%20&#1055;&#1056;&#1048;&#1053;&#1071;&#1058;&#1068;\318.doc" TargetMode="External"/><Relationship Id="rId14" Type="http://schemas.openxmlformats.org/officeDocument/2006/relationships/hyperlink" Target="file:///C:\Users\user\Desktop\2016%20&#1055;&#1054;&#1057;&#1045;&#1042;&#1048;&#1053;&#1040;%20&#1055;&#1056;&#1048;&#1053;&#1071;&#1058;&#1068;\3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1951</Words>
  <Characters>11122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Маяк</cp:lastModifiedBy>
  <cp:revision>5</cp:revision>
  <dcterms:created xsi:type="dcterms:W3CDTF">2016-09-13T07:55:00Z</dcterms:created>
  <dcterms:modified xsi:type="dcterms:W3CDTF">2016-09-30T11:54:00Z</dcterms:modified>
</cp:coreProperties>
</file>