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C0" w:rsidRPr="0065175B" w:rsidRDefault="002D29C0" w:rsidP="002D2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75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МАЯКСКОГО</w:t>
      </w:r>
      <w:r w:rsidRPr="006517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65175B">
        <w:rPr>
          <w:b/>
          <w:sz w:val="28"/>
          <w:szCs w:val="28"/>
        </w:rPr>
        <w:t>ОТРАДНЕНСКОГО РАЙОНА</w:t>
      </w:r>
    </w:p>
    <w:p w:rsidR="002D29C0" w:rsidRPr="0065175B" w:rsidRDefault="002D29C0" w:rsidP="002D2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29C0" w:rsidRPr="0065175B" w:rsidRDefault="002D29C0" w:rsidP="002D2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75B">
        <w:rPr>
          <w:b/>
          <w:sz w:val="28"/>
          <w:szCs w:val="28"/>
        </w:rPr>
        <w:t>ПОСТАНОВЛЕНИЕ</w:t>
      </w:r>
    </w:p>
    <w:p w:rsidR="002D29C0" w:rsidRPr="0065175B" w:rsidRDefault="002D29C0" w:rsidP="002D2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29C0" w:rsidRPr="0065175B" w:rsidRDefault="002D29C0" w:rsidP="002D29C0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31.07</w:t>
      </w:r>
      <w:r>
        <w:rPr>
          <w:sz w:val="28"/>
          <w:szCs w:val="28"/>
        </w:rPr>
        <w:t>.2017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№ 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9C0" w:rsidRPr="0065175B" w:rsidRDefault="002D29C0" w:rsidP="002D29C0">
      <w:pPr>
        <w:rPr>
          <w:sz w:val="28"/>
          <w:szCs w:val="28"/>
        </w:rPr>
      </w:pPr>
    </w:p>
    <w:p w:rsidR="002D29C0" w:rsidRPr="0065175B" w:rsidRDefault="002D29C0" w:rsidP="002D29C0">
      <w:pPr>
        <w:shd w:val="clear" w:color="auto" w:fill="FFFFFF"/>
        <w:jc w:val="center"/>
        <w:rPr>
          <w:b/>
          <w:sz w:val="28"/>
          <w:szCs w:val="28"/>
        </w:rPr>
      </w:pPr>
      <w:r w:rsidRPr="0065175B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Маякского</w:t>
      </w:r>
      <w:r>
        <w:rPr>
          <w:b/>
          <w:sz w:val="28"/>
          <w:szCs w:val="28"/>
        </w:rPr>
        <w:t xml:space="preserve"> </w:t>
      </w:r>
      <w:r w:rsidRPr="0065175B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</w:t>
      </w:r>
      <w:r>
        <w:rPr>
          <w:b/>
          <w:sz w:val="28"/>
          <w:szCs w:val="28"/>
        </w:rPr>
        <w:t>Отрадненского района от 26</w:t>
      </w:r>
      <w:r w:rsidRPr="006517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2016 года №  24</w:t>
      </w:r>
      <w:r>
        <w:rPr>
          <w:b/>
          <w:sz w:val="28"/>
          <w:szCs w:val="28"/>
        </w:rPr>
        <w:t xml:space="preserve"> </w:t>
      </w:r>
      <w:r w:rsidRPr="0065175B">
        <w:rPr>
          <w:b/>
          <w:sz w:val="28"/>
          <w:szCs w:val="28"/>
        </w:rPr>
        <w:t>«Об утверждении административного регламента по предоставлению муниципальной услуги «Присвоение, изменение и аннулирование адресов»</w:t>
      </w:r>
    </w:p>
    <w:p w:rsidR="002D29C0" w:rsidRPr="0065175B" w:rsidRDefault="002D29C0" w:rsidP="002D29C0">
      <w:pPr>
        <w:shd w:val="clear" w:color="auto" w:fill="FFFFFF"/>
        <w:jc w:val="both"/>
        <w:rPr>
          <w:sz w:val="28"/>
          <w:szCs w:val="28"/>
        </w:rPr>
      </w:pPr>
      <w:r w:rsidRPr="0065175B">
        <w:rPr>
          <w:sz w:val="28"/>
          <w:szCs w:val="28"/>
        </w:rPr>
        <w:t> </w:t>
      </w:r>
    </w:p>
    <w:p w:rsidR="002D29C0" w:rsidRPr="0065175B" w:rsidRDefault="002D29C0" w:rsidP="002D29C0">
      <w:pPr>
        <w:shd w:val="clear" w:color="auto" w:fill="FFFFFF"/>
        <w:jc w:val="both"/>
        <w:rPr>
          <w:sz w:val="28"/>
          <w:szCs w:val="28"/>
        </w:rPr>
      </w:pPr>
    </w:p>
    <w:p w:rsidR="002D29C0" w:rsidRPr="0065175B" w:rsidRDefault="002D29C0" w:rsidP="002D29C0">
      <w:pPr>
        <w:shd w:val="clear" w:color="auto" w:fill="FFFFFF"/>
        <w:ind w:firstLine="708"/>
        <w:jc w:val="both"/>
        <w:rPr>
          <w:bCs/>
          <w:sz w:val="28"/>
          <w:szCs w:val="28"/>
          <w:lang w:eastAsia="ar-SA"/>
        </w:rPr>
      </w:pPr>
      <w:r w:rsidRPr="0065175B"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31 января 2017 года №</w:t>
      </w:r>
      <w:r>
        <w:rPr>
          <w:sz w:val="28"/>
          <w:szCs w:val="28"/>
        </w:rPr>
        <w:t xml:space="preserve"> </w:t>
      </w:r>
      <w:r w:rsidRPr="0065175B">
        <w:rPr>
          <w:sz w:val="28"/>
          <w:szCs w:val="28"/>
        </w:rPr>
        <w:t xml:space="preserve">147 «Целевые модели упрощения процедур ведения бизнеса и повышения инвестиционной привлекательности субъектов Российской Федерации», 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</w:t>
      </w:r>
      <w:r>
        <w:rPr>
          <w:sz w:val="28"/>
          <w:szCs w:val="28"/>
        </w:rPr>
        <w:t>Маякского</w:t>
      </w:r>
      <w:r w:rsidRPr="0065175B">
        <w:rPr>
          <w:sz w:val="28"/>
          <w:szCs w:val="28"/>
        </w:rPr>
        <w:t xml:space="preserve"> сельского поселения Отрадненского района постановляю:</w:t>
      </w:r>
    </w:p>
    <w:p w:rsidR="002D29C0" w:rsidRPr="0065175B" w:rsidRDefault="002D29C0" w:rsidP="002D29C0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  <w:lang w:eastAsia="ar-SA"/>
        </w:rPr>
      </w:pPr>
      <w:r w:rsidRPr="0065175B">
        <w:rPr>
          <w:bCs/>
          <w:sz w:val="28"/>
          <w:szCs w:val="28"/>
          <w:lang w:eastAsia="ar-SA"/>
        </w:rPr>
        <w:t xml:space="preserve">1. Внести в Приложение к постановлению </w:t>
      </w:r>
      <w:r w:rsidRPr="0065175B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</w:rPr>
        <w:t>Маякского сельского поселения от 26</w:t>
      </w:r>
      <w:r w:rsidRPr="0065175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2016 года № 24</w:t>
      </w:r>
      <w:r w:rsidRPr="0065175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>
        <w:rPr>
          <w:sz w:val="28"/>
          <w:szCs w:val="28"/>
        </w:rPr>
        <w:t xml:space="preserve"> </w:t>
      </w:r>
      <w:r w:rsidRPr="0065175B">
        <w:rPr>
          <w:sz w:val="28"/>
          <w:szCs w:val="28"/>
        </w:rPr>
        <w:t>«Присвоение, изменение и</w:t>
      </w:r>
      <w:r>
        <w:rPr>
          <w:sz w:val="28"/>
          <w:szCs w:val="28"/>
        </w:rPr>
        <w:t xml:space="preserve"> </w:t>
      </w:r>
      <w:r w:rsidRPr="0065175B">
        <w:rPr>
          <w:sz w:val="28"/>
          <w:szCs w:val="28"/>
        </w:rPr>
        <w:t>аннулирование адресов»</w:t>
      </w:r>
      <w:r>
        <w:rPr>
          <w:sz w:val="28"/>
          <w:szCs w:val="28"/>
        </w:rPr>
        <w:t xml:space="preserve"> </w:t>
      </w:r>
      <w:r w:rsidRPr="0065175B">
        <w:rPr>
          <w:bCs/>
          <w:sz w:val="28"/>
          <w:szCs w:val="28"/>
          <w:lang w:eastAsia="ar-SA"/>
        </w:rPr>
        <w:t>следующие изменения:</w:t>
      </w:r>
    </w:p>
    <w:p w:rsidR="002D29C0" w:rsidRPr="0065175B" w:rsidRDefault="002D29C0" w:rsidP="002D29C0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65175B">
        <w:rPr>
          <w:bCs/>
          <w:sz w:val="28"/>
          <w:szCs w:val="28"/>
          <w:lang w:eastAsia="ar-SA"/>
        </w:rPr>
        <w:t xml:space="preserve">   1) подпункт 2.4.1. пункта 2.4. </w:t>
      </w:r>
      <w:r w:rsidRPr="0065175B">
        <w:rPr>
          <w:sz w:val="28"/>
          <w:szCs w:val="28"/>
        </w:rPr>
        <w:t xml:space="preserve">«Срок предоставления муниципальной услуги не должен превышать 18 рабочих дней со дня подачи заявления о предоставлении услуги», </w:t>
      </w:r>
      <w:r w:rsidRPr="0065175B">
        <w:rPr>
          <w:bCs/>
          <w:sz w:val="28"/>
          <w:szCs w:val="28"/>
          <w:lang w:eastAsia="ar-SA"/>
        </w:rPr>
        <w:t>изложить в новой редакции: «Предельный срок присвоения адреса и внесения его в федеральную информационную адресную систему 12 дней»;</w:t>
      </w:r>
    </w:p>
    <w:p w:rsidR="002D29C0" w:rsidRPr="0065175B" w:rsidRDefault="002D29C0" w:rsidP="002D29C0">
      <w:pPr>
        <w:ind w:firstLine="851"/>
        <w:jc w:val="both"/>
        <w:rPr>
          <w:color w:val="000000"/>
          <w:sz w:val="28"/>
          <w:szCs w:val="28"/>
        </w:rPr>
      </w:pPr>
      <w:r w:rsidRPr="0065175B">
        <w:rPr>
          <w:color w:val="000000"/>
          <w:sz w:val="28"/>
          <w:szCs w:val="28"/>
        </w:rPr>
        <w:t xml:space="preserve"> 2) пункт 2.16. «Требования к местам предоставления муниципальной услуги» дополнить подпунктом 2.1.6.9. </w:t>
      </w:r>
      <w:r w:rsidRPr="0065175B">
        <w:rPr>
          <w:sz w:val="28"/>
          <w:szCs w:val="28"/>
        </w:rPr>
        <w:t xml:space="preserve">«Транспортная доступность к месту предоставления муниципальной услуги и  обеспечение беспрепятственного доступа лиц с ограниченными возможностями передвижения к помещениям, в которых предоставляется муниципальная услуга». </w:t>
      </w:r>
    </w:p>
    <w:p w:rsidR="002D29C0" w:rsidRPr="0065175B" w:rsidRDefault="002D29C0" w:rsidP="002D29C0">
      <w:pPr>
        <w:shd w:val="clear" w:color="auto" w:fill="FFFFFF"/>
        <w:ind w:firstLine="754"/>
        <w:jc w:val="both"/>
        <w:rPr>
          <w:sz w:val="28"/>
          <w:szCs w:val="28"/>
        </w:rPr>
      </w:pPr>
      <w:r w:rsidRPr="0065175B">
        <w:rPr>
          <w:sz w:val="28"/>
          <w:szCs w:val="28"/>
          <w:lang w:eastAsia="ar-SA"/>
        </w:rPr>
        <w:t xml:space="preserve">2. Общему отделу администрации </w:t>
      </w:r>
      <w:r>
        <w:rPr>
          <w:sz w:val="28"/>
          <w:szCs w:val="28"/>
          <w:lang w:eastAsia="ar-SA"/>
        </w:rPr>
        <w:t>Маякского</w:t>
      </w:r>
      <w:r w:rsidRPr="0065175B">
        <w:rPr>
          <w:sz w:val="28"/>
          <w:szCs w:val="28"/>
          <w:lang w:eastAsia="ar-SA"/>
        </w:rPr>
        <w:t xml:space="preserve"> сельского поселения (</w:t>
      </w:r>
      <w:r>
        <w:rPr>
          <w:sz w:val="28"/>
          <w:szCs w:val="28"/>
          <w:lang w:eastAsia="ar-SA"/>
        </w:rPr>
        <w:t>Науменко</w:t>
      </w:r>
      <w:r w:rsidRPr="0065175B">
        <w:rPr>
          <w:sz w:val="28"/>
          <w:szCs w:val="28"/>
          <w:lang w:eastAsia="ar-SA"/>
        </w:rPr>
        <w:t xml:space="preserve">) обнародовать настоящее постановление </w:t>
      </w:r>
      <w:r w:rsidRPr="0065175B">
        <w:rPr>
          <w:sz w:val="28"/>
          <w:szCs w:val="28"/>
        </w:rPr>
        <w:t xml:space="preserve">в установленном законом порядке </w:t>
      </w:r>
      <w:r w:rsidRPr="0065175B">
        <w:rPr>
          <w:sz w:val="28"/>
          <w:szCs w:val="28"/>
          <w:lang w:eastAsia="ar-SA"/>
        </w:rPr>
        <w:t xml:space="preserve">и разместить на официальном сайте </w:t>
      </w:r>
      <w:r>
        <w:rPr>
          <w:sz w:val="28"/>
          <w:szCs w:val="28"/>
          <w:lang w:eastAsia="ar-SA"/>
        </w:rPr>
        <w:t>Маякского</w:t>
      </w:r>
      <w:r w:rsidRPr="0065175B">
        <w:rPr>
          <w:sz w:val="28"/>
          <w:szCs w:val="28"/>
          <w:lang w:eastAsia="ar-SA"/>
        </w:rPr>
        <w:t xml:space="preserve"> сельского поселения в сети Интернет </w:t>
      </w:r>
      <w:bookmarkStart w:id="0" w:name="_GoBack"/>
      <w:bookmarkEnd w:id="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2D29C0">
        <w:rPr>
          <w:sz w:val="28"/>
          <w:szCs w:val="28"/>
        </w:rPr>
        <w:instrText>http://</w:instrText>
      </w:r>
      <w:r w:rsidRPr="002D29C0">
        <w:rPr>
          <w:sz w:val="28"/>
          <w:szCs w:val="28"/>
          <w:lang w:val="en-US"/>
        </w:rPr>
        <w:instrText>adm</w:instrText>
      </w:r>
      <w:r w:rsidRPr="002D29C0">
        <w:rPr>
          <w:sz w:val="28"/>
          <w:szCs w:val="28"/>
        </w:rPr>
        <w:instrText>-</w:instrText>
      </w:r>
      <w:r w:rsidRPr="002D29C0">
        <w:rPr>
          <w:sz w:val="28"/>
          <w:szCs w:val="28"/>
          <w:lang w:val="en-US"/>
        </w:rPr>
        <w:instrText>mayak</w:instrText>
      </w:r>
      <w:r w:rsidRPr="002D29C0">
        <w:rPr>
          <w:sz w:val="28"/>
          <w:szCs w:val="28"/>
        </w:rPr>
        <w:instrText>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DF1EE0">
        <w:rPr>
          <w:rStyle w:val="a3"/>
          <w:sz w:val="28"/>
          <w:szCs w:val="28"/>
        </w:rPr>
        <w:t>http://</w:t>
      </w:r>
      <w:r w:rsidRPr="00DF1EE0">
        <w:rPr>
          <w:rStyle w:val="a3"/>
          <w:sz w:val="28"/>
          <w:szCs w:val="28"/>
          <w:lang w:val="en-US"/>
        </w:rPr>
        <w:t>adm</w:t>
      </w:r>
      <w:r w:rsidRPr="00DF1EE0">
        <w:rPr>
          <w:rStyle w:val="a3"/>
          <w:sz w:val="28"/>
          <w:szCs w:val="28"/>
        </w:rPr>
        <w:t>-</w:t>
      </w:r>
      <w:r w:rsidRPr="00DF1EE0">
        <w:rPr>
          <w:rStyle w:val="a3"/>
          <w:sz w:val="28"/>
          <w:szCs w:val="28"/>
          <w:lang w:val="en-US"/>
        </w:rPr>
        <w:t>mayak</w:t>
      </w:r>
      <w:r w:rsidRPr="00DF1EE0">
        <w:rPr>
          <w:rStyle w:val="a3"/>
          <w:sz w:val="28"/>
          <w:szCs w:val="28"/>
        </w:rPr>
        <w:t>.ru</w:t>
      </w:r>
      <w:r>
        <w:rPr>
          <w:sz w:val="28"/>
          <w:szCs w:val="28"/>
        </w:rPr>
        <w:fldChar w:fldCharType="end"/>
      </w:r>
    </w:p>
    <w:p w:rsidR="002D29C0" w:rsidRPr="0065175B" w:rsidRDefault="002D29C0" w:rsidP="002D29C0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65175B">
        <w:rPr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2D29C0" w:rsidRPr="0065175B" w:rsidRDefault="002D29C0" w:rsidP="002D29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175B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официального опубликования (обнародования).</w:t>
      </w:r>
    </w:p>
    <w:p w:rsidR="002D29C0" w:rsidRPr="0065175B" w:rsidRDefault="002D29C0" w:rsidP="002D29C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29C0" w:rsidRPr="0065175B" w:rsidRDefault="002D29C0" w:rsidP="002D29C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29C0" w:rsidRDefault="002D29C0" w:rsidP="002D29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</w:t>
      </w:r>
    </w:p>
    <w:p w:rsidR="002D29C0" w:rsidRPr="002D29C0" w:rsidRDefault="002D29C0" w:rsidP="002D29C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посе</w:t>
      </w:r>
      <w:r>
        <w:rPr>
          <w:sz w:val="28"/>
          <w:szCs w:val="28"/>
        </w:rPr>
        <w:t>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С.М.Мироненко</w:t>
      </w:r>
    </w:p>
    <w:p w:rsidR="002D29C0" w:rsidRDefault="002D29C0" w:rsidP="002D29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9C0" w:rsidRPr="00C24E02" w:rsidRDefault="002D29C0" w:rsidP="002D29C0">
      <w:pPr>
        <w:rPr>
          <w:rFonts w:ascii="Arial" w:hAnsi="Arial" w:cs="Arial"/>
        </w:rPr>
      </w:pPr>
    </w:p>
    <w:p w:rsidR="00C81E6B" w:rsidRDefault="00C81E6B"/>
    <w:sectPr w:rsidR="00C81E6B" w:rsidSect="00612897">
      <w:pgSz w:w="11906" w:h="16838"/>
      <w:pgMar w:top="3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DB"/>
    <w:rsid w:val="00051826"/>
    <w:rsid w:val="002554DB"/>
    <w:rsid w:val="002D29C0"/>
    <w:rsid w:val="003B50A4"/>
    <w:rsid w:val="00577CD8"/>
    <w:rsid w:val="00C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29C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D29C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2D29C0"/>
    <w:pPr>
      <w:suppressAutoHyphens/>
      <w:spacing w:after="0" w:line="240" w:lineRule="auto"/>
    </w:pPr>
    <w:rPr>
      <w:rFonts w:ascii="Calibri" w:eastAsia="Calibri" w:hAnsi="Calibri" w:cs="font74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29C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D29C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2D29C0"/>
    <w:pPr>
      <w:suppressAutoHyphens/>
      <w:spacing w:after="0" w:line="240" w:lineRule="auto"/>
    </w:pPr>
    <w:rPr>
      <w:rFonts w:ascii="Calibri" w:eastAsia="Calibri" w:hAnsi="Calibri" w:cs="font74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Маяк</dc:creator>
  <cp:keywords/>
  <dc:description/>
  <cp:lastModifiedBy>Адм Маяк</cp:lastModifiedBy>
  <cp:revision>2</cp:revision>
  <dcterms:created xsi:type="dcterms:W3CDTF">2017-08-15T12:04:00Z</dcterms:created>
  <dcterms:modified xsi:type="dcterms:W3CDTF">2017-08-15T12:06:00Z</dcterms:modified>
</cp:coreProperties>
</file>