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54" w:rsidRPr="00D505CD" w:rsidRDefault="00276554" w:rsidP="00276554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E7039D" w:rsidRPr="00D505CD" w:rsidRDefault="00E7039D" w:rsidP="00276554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E7039D" w:rsidRPr="00D505CD" w:rsidRDefault="00E7039D" w:rsidP="00D505CD">
      <w:pPr>
        <w:pStyle w:val="a6"/>
        <w:jc w:val="center"/>
      </w:pPr>
    </w:p>
    <w:p w:rsidR="00D505CD" w:rsidRDefault="00D505CD" w:rsidP="00D505CD">
      <w:pPr>
        <w:pStyle w:val="a6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КРАСНОДАРСКИЙ КРАЙ</w:t>
      </w:r>
    </w:p>
    <w:p w:rsidR="00D505CD" w:rsidRDefault="00D505CD" w:rsidP="00D505CD">
      <w:pPr>
        <w:pStyle w:val="a6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ОТРАДНЕНСКИЙ РАЙОН</w:t>
      </w:r>
    </w:p>
    <w:p w:rsidR="00D505CD" w:rsidRDefault="00D505CD" w:rsidP="00D505CD">
      <w:pPr>
        <w:pStyle w:val="a6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АДМИНИСТРАЦИЯ МАЯКСКОГО СЕЛЬСКОГО ПОСЕЛЕНИЯ</w:t>
      </w:r>
    </w:p>
    <w:p w:rsidR="00D505CD" w:rsidRDefault="00D505CD" w:rsidP="00D505CD">
      <w:pPr>
        <w:pStyle w:val="a6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ОТРАДНЕНСКОГО РАЙОНА</w:t>
      </w:r>
    </w:p>
    <w:p w:rsidR="00D505CD" w:rsidRDefault="00D505CD" w:rsidP="00D505CD">
      <w:pPr>
        <w:pStyle w:val="a6"/>
        <w:jc w:val="center"/>
        <w:rPr>
          <w:rFonts w:ascii="Arial" w:hAnsi="Arial" w:cs="Arial"/>
          <w:lang w:eastAsia="ru-RU"/>
        </w:rPr>
      </w:pPr>
    </w:p>
    <w:p w:rsidR="00D505CD" w:rsidRDefault="00D505CD" w:rsidP="00D505CD">
      <w:pPr>
        <w:pStyle w:val="a6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ПОСТАНОВЛЕНИЕ</w:t>
      </w:r>
    </w:p>
    <w:p w:rsidR="00D505CD" w:rsidRDefault="00D505CD" w:rsidP="00D505CD">
      <w:pPr>
        <w:pStyle w:val="a6"/>
        <w:jc w:val="center"/>
        <w:rPr>
          <w:rFonts w:ascii="Arial" w:hAnsi="Arial" w:cs="Arial"/>
          <w:lang w:eastAsia="ru-RU"/>
        </w:rPr>
      </w:pPr>
    </w:p>
    <w:p w:rsidR="00D505CD" w:rsidRDefault="0065550E" w:rsidP="00D505CD">
      <w:pPr>
        <w:pStyle w:val="a6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 ноября</w:t>
      </w:r>
      <w:r w:rsidR="00D505CD">
        <w:rPr>
          <w:rFonts w:ascii="Arial" w:hAnsi="Arial" w:cs="Arial"/>
          <w:lang w:eastAsia="ru-RU"/>
        </w:rPr>
        <w:t xml:space="preserve"> 2017 года</w:t>
      </w:r>
      <w:r w:rsidR="00D505CD">
        <w:rPr>
          <w:rFonts w:ascii="Arial" w:hAnsi="Arial" w:cs="Arial"/>
          <w:lang w:eastAsia="ru-RU"/>
        </w:rPr>
        <w:tab/>
      </w:r>
      <w:r w:rsidR="00D505CD">
        <w:rPr>
          <w:rFonts w:ascii="Arial" w:hAnsi="Arial" w:cs="Arial"/>
          <w:lang w:eastAsia="ru-RU"/>
        </w:rPr>
        <w:tab/>
      </w:r>
      <w:r w:rsidR="00D505CD">
        <w:rPr>
          <w:rFonts w:ascii="Arial" w:hAnsi="Arial" w:cs="Arial"/>
          <w:lang w:eastAsia="ru-RU"/>
        </w:rPr>
        <w:tab/>
      </w:r>
      <w:r w:rsidR="00D505CD">
        <w:rPr>
          <w:rFonts w:ascii="Arial" w:hAnsi="Arial" w:cs="Arial"/>
          <w:lang w:eastAsia="ru-RU"/>
        </w:rPr>
        <w:tab/>
        <w:t>№61</w:t>
      </w:r>
      <w:r w:rsidR="00D505CD">
        <w:rPr>
          <w:rFonts w:ascii="Arial" w:hAnsi="Arial" w:cs="Arial"/>
          <w:lang w:eastAsia="ru-RU"/>
        </w:rPr>
        <w:tab/>
      </w:r>
      <w:r w:rsidR="00D505CD">
        <w:rPr>
          <w:rFonts w:ascii="Arial" w:hAnsi="Arial" w:cs="Arial"/>
          <w:lang w:eastAsia="ru-RU"/>
        </w:rPr>
        <w:tab/>
      </w:r>
      <w:r w:rsidR="00D505CD">
        <w:rPr>
          <w:rFonts w:ascii="Arial" w:hAnsi="Arial" w:cs="Arial"/>
          <w:lang w:eastAsia="ru-RU"/>
        </w:rPr>
        <w:tab/>
      </w:r>
      <w:r w:rsidR="00D505CD">
        <w:rPr>
          <w:rFonts w:ascii="Arial" w:hAnsi="Arial" w:cs="Arial"/>
          <w:lang w:eastAsia="ru-RU"/>
        </w:rPr>
        <w:tab/>
      </w:r>
      <w:proofErr w:type="spellStart"/>
      <w:r w:rsidR="00D505CD">
        <w:rPr>
          <w:rFonts w:ascii="Arial" w:hAnsi="Arial" w:cs="Arial"/>
          <w:lang w:eastAsia="ru-RU"/>
        </w:rPr>
        <w:t>пос</w:t>
      </w:r>
      <w:proofErr w:type="gramStart"/>
      <w:r w:rsidR="00D505CD">
        <w:rPr>
          <w:rFonts w:ascii="Arial" w:hAnsi="Arial" w:cs="Arial"/>
          <w:lang w:eastAsia="ru-RU"/>
        </w:rPr>
        <w:t>.М</w:t>
      </w:r>
      <w:proofErr w:type="gramEnd"/>
      <w:r w:rsidR="00D505CD">
        <w:rPr>
          <w:rFonts w:ascii="Arial" w:hAnsi="Arial" w:cs="Arial"/>
          <w:lang w:eastAsia="ru-RU"/>
        </w:rPr>
        <w:t>аяк</w:t>
      </w:r>
      <w:proofErr w:type="spellEnd"/>
    </w:p>
    <w:p w:rsidR="0065550E" w:rsidRDefault="0065550E" w:rsidP="00D505CD">
      <w:pPr>
        <w:pStyle w:val="a6"/>
        <w:jc w:val="center"/>
        <w:rPr>
          <w:rFonts w:ascii="Arial" w:hAnsi="Arial" w:cs="Arial"/>
          <w:lang w:eastAsia="ru-RU"/>
        </w:rPr>
      </w:pPr>
    </w:p>
    <w:p w:rsidR="00A0677F" w:rsidRPr="0065550E" w:rsidRDefault="00A0677F" w:rsidP="00A067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55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административного регламента </w:t>
      </w:r>
    </w:p>
    <w:p w:rsidR="00A0677F" w:rsidRPr="0065550E" w:rsidRDefault="00A0677F" w:rsidP="00A067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550E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предоставления муниципальной услуги  «Предоставление порубочного билета и (или) разрешения на пересадку деревьев и кустарников»</w:t>
      </w:r>
    </w:p>
    <w:p w:rsidR="007A724B" w:rsidRPr="00D505CD" w:rsidRDefault="00A0677F" w:rsidP="00257BC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505CD">
        <w:rPr>
          <w:rFonts w:ascii="Arial" w:hAnsi="Arial" w:cs="Arial"/>
          <w:sz w:val="24"/>
          <w:szCs w:val="24"/>
          <w:lang w:eastAsia="ru-RU"/>
        </w:rPr>
        <w:t>В соответствии с</w:t>
      </w:r>
      <w:hyperlink r:id="rId5" w:history="1">
        <w:r w:rsidRPr="00D505CD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Pr="00D505CD">
        <w:rPr>
          <w:rFonts w:ascii="Arial" w:hAnsi="Arial" w:cs="Arial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 </w:t>
      </w:r>
      <w:r w:rsidRPr="00D505CD">
        <w:rPr>
          <w:rFonts w:ascii="Arial" w:hAnsi="Arial" w:cs="Arial"/>
          <w:sz w:val="24"/>
          <w:szCs w:val="24"/>
        </w:rPr>
        <w:t>Федерального закона от 6 октября 2003 года № 131-ФЗ "Об общих принципах организации местного самоуправления в Российской Федерации", 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D505CD">
        <w:rPr>
          <w:rFonts w:ascii="Arial" w:hAnsi="Arial" w:cs="Arial"/>
          <w:sz w:val="24"/>
          <w:szCs w:val="24"/>
        </w:rPr>
        <w:t xml:space="preserve"> услуг»</w:t>
      </w:r>
      <w:r w:rsidRPr="00D505CD">
        <w:rPr>
          <w:rFonts w:ascii="Arial" w:eastAsia="Times New Roman" w:hAnsi="Arial" w:cs="Arial"/>
          <w:sz w:val="24"/>
          <w:szCs w:val="24"/>
          <w:lang w:eastAsia="ar-SA"/>
        </w:rPr>
        <w:t xml:space="preserve"> » (с изменениями   и    дополнениями от 19 августа 2011 года,   30 июня , 25 августа, 3, 18 декабря 2012 года, 23 января 2014 года) </w:t>
      </w:r>
      <w:r w:rsidR="00FB7DBC" w:rsidRPr="00D505CD">
        <w:rPr>
          <w:rFonts w:ascii="Arial" w:hAnsi="Arial" w:cs="Arial"/>
          <w:sz w:val="24"/>
          <w:szCs w:val="24"/>
          <w:lang w:eastAsia="ru-RU"/>
        </w:rPr>
        <w:t>п</w:t>
      </w:r>
      <w:r w:rsidR="0065550E">
        <w:rPr>
          <w:rFonts w:ascii="Arial" w:hAnsi="Arial" w:cs="Arial"/>
          <w:sz w:val="24"/>
          <w:szCs w:val="24"/>
          <w:lang w:eastAsia="ru-RU"/>
        </w:rPr>
        <w:t>остановля</w:t>
      </w:r>
      <w:r w:rsidRPr="00D505CD">
        <w:rPr>
          <w:rFonts w:ascii="Arial" w:hAnsi="Arial" w:cs="Arial"/>
          <w:sz w:val="24"/>
          <w:szCs w:val="24"/>
          <w:lang w:eastAsia="ru-RU"/>
        </w:rPr>
        <w:t>ю</w:t>
      </w:r>
      <w:r w:rsidRPr="00D505CD">
        <w:rPr>
          <w:rFonts w:ascii="Arial" w:hAnsi="Arial" w:cs="Arial"/>
          <w:sz w:val="24"/>
          <w:szCs w:val="24"/>
        </w:rPr>
        <w:t>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1. Утвердить Административный регламент предоставления муниципальной услуги "Предоставление порубочного билета и (или) разрешения на пересадку деревьев и кустарников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"(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>приложение).</w:t>
      </w:r>
    </w:p>
    <w:p w:rsidR="00C93C5A" w:rsidRPr="00D505CD" w:rsidRDefault="00C93C5A" w:rsidP="007A724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           2.</w:t>
      </w:r>
      <w:r w:rsidR="007A724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="007A724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</w:t>
      </w:r>
      <w:r w:rsidR="00D71B07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ления </w:t>
      </w:r>
      <w:proofErr w:type="spellStart"/>
      <w:r w:rsidR="00D71B07"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="00D71B07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26 января 2016 года №23</w:t>
      </w:r>
      <w:r w:rsidR="007A724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A724B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Об утверждении Административного регламента по предоставлению  муниципальной услуги «Выдача порубочного билета на территории </w:t>
      </w:r>
      <w:proofErr w:type="spellStart"/>
      <w:r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Маякского</w:t>
      </w:r>
      <w:proofErr w:type="spellEnd"/>
      <w:r w:rsidR="007A724B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 сельского поселения </w:t>
      </w:r>
      <w:proofErr w:type="spellStart"/>
      <w:r w:rsidR="007A724B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Отрадненского</w:t>
      </w:r>
      <w:proofErr w:type="spellEnd"/>
      <w:r w:rsidR="007A724B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 района» считать утратившим силу.</w:t>
      </w:r>
    </w:p>
    <w:p w:rsidR="00A0677F" w:rsidRPr="00D505CD" w:rsidRDefault="007A724B" w:rsidP="00257BCA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3</w:t>
      </w:r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. </w:t>
      </w:r>
      <w:proofErr w:type="gramStart"/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Разместить</w:t>
      </w:r>
      <w:proofErr w:type="gramEnd"/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 настоящее постановление на официальном сайте </w:t>
      </w:r>
      <w:proofErr w:type="spellStart"/>
      <w:r w:rsidR="00C93C5A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Маякского</w:t>
      </w:r>
      <w:proofErr w:type="spellEnd"/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 сельского поселения </w:t>
      </w:r>
      <w:proofErr w:type="spellStart"/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Отрадненского</w:t>
      </w:r>
      <w:proofErr w:type="spellEnd"/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 района в информационно-телекоммуникационной сети «Интернет».</w:t>
      </w:r>
    </w:p>
    <w:p w:rsidR="00A0677F" w:rsidRPr="00D505CD" w:rsidRDefault="007A724B" w:rsidP="007A724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  <w:r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ab/>
        <w:t>4</w:t>
      </w:r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. </w:t>
      </w:r>
      <w:proofErr w:type="gramStart"/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Контроль за</w:t>
      </w:r>
      <w:proofErr w:type="gramEnd"/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ab/>
      </w:r>
    </w:p>
    <w:p w:rsidR="00A0677F" w:rsidRPr="00D505CD" w:rsidRDefault="007A724B" w:rsidP="007A724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  <w:r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          5</w:t>
      </w:r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. Постановление вступает в силу со дня его официального опубликования (обнародования).</w:t>
      </w:r>
    </w:p>
    <w:p w:rsidR="00A0677F" w:rsidRPr="00D505CD" w:rsidRDefault="00A0677F" w:rsidP="007A724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</w:p>
    <w:p w:rsidR="0065550E" w:rsidRDefault="00A0677F" w:rsidP="007A724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  <w:r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Глава </w:t>
      </w:r>
    </w:p>
    <w:p w:rsidR="00A0677F" w:rsidRPr="00D505CD" w:rsidRDefault="00C93C5A" w:rsidP="007A724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  <w:proofErr w:type="spellStart"/>
      <w:r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Маякского</w:t>
      </w:r>
      <w:proofErr w:type="spellEnd"/>
      <w:r w:rsidR="00A0677F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 сельского поселения </w:t>
      </w:r>
    </w:p>
    <w:p w:rsidR="0065550E" w:rsidRDefault="00A0677F" w:rsidP="007A724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  <w:proofErr w:type="spellStart"/>
      <w:r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Отрадненского</w:t>
      </w:r>
      <w:proofErr w:type="spellEnd"/>
      <w:r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 района                                             </w:t>
      </w:r>
      <w:r w:rsidR="00C93C5A"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                    </w:t>
      </w:r>
    </w:p>
    <w:p w:rsidR="0065550E" w:rsidRDefault="00C93C5A" w:rsidP="006555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  <w:r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D505CD"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С.М.Мироненко</w:t>
      </w:r>
      <w:proofErr w:type="spellEnd"/>
    </w:p>
    <w:p w:rsidR="0065550E" w:rsidRDefault="0065550E" w:rsidP="006555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</w:p>
    <w:p w:rsidR="0065550E" w:rsidRDefault="0065550E" w:rsidP="006555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</w:p>
    <w:p w:rsidR="0065550E" w:rsidRDefault="0065550E" w:rsidP="006555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65550E" w:rsidRPr="0065550E" w:rsidRDefault="0065550E" w:rsidP="006555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65550E" w:rsidRDefault="0065550E" w:rsidP="0065550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65550E" w:rsidRPr="00D505CD" w:rsidRDefault="0065550E" w:rsidP="0065550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5550E" w:rsidRPr="00D505CD" w:rsidRDefault="0065550E" w:rsidP="0065550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65550E" w:rsidRPr="00D505CD" w:rsidRDefault="0065550E" w:rsidP="0065550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 _______________ № ____</w:t>
      </w:r>
    </w:p>
    <w:p w:rsidR="0065550E" w:rsidRPr="00D505CD" w:rsidRDefault="0065550E" w:rsidP="007A724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</w:p>
    <w:p w:rsidR="00E7039D" w:rsidRPr="00D505CD" w:rsidRDefault="00E7039D" w:rsidP="007A724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</w:p>
    <w:p w:rsidR="00A0677F" w:rsidRPr="00D505CD" w:rsidRDefault="00C93C5A" w:rsidP="00A0677F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</w:t>
      </w:r>
    </w:p>
    <w:p w:rsidR="00A0677F" w:rsidRPr="00D505CD" w:rsidRDefault="00A0677F" w:rsidP="00A0677F">
      <w:pPr>
        <w:autoSpaceDE w:val="0"/>
        <w:spacing w:after="0" w:line="240" w:lineRule="auto"/>
        <w:ind w:left="851" w:firstLine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65550E" w:rsidP="00A0677F">
      <w:pPr>
        <w:autoSpaceDE w:val="0"/>
        <w:spacing w:after="0" w:line="240" w:lineRule="auto"/>
        <w:ind w:left="851" w:firstLine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A0677F" w:rsidRPr="00D505CD" w:rsidRDefault="00A0677F" w:rsidP="0065550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65550E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A0677F" w:rsidRPr="00D505CD" w:rsidRDefault="00A0677F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Административный регламент  предоставления </w:t>
      </w:r>
    </w:p>
    <w:p w:rsidR="00A0677F" w:rsidRPr="00D505CD" w:rsidRDefault="00A0677F" w:rsidP="00A067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 «Предоставление порубочного билета </w:t>
      </w:r>
    </w:p>
    <w:p w:rsidR="00A0677F" w:rsidRPr="00D505CD" w:rsidRDefault="00A0677F" w:rsidP="00A067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и (или) разрешения на пересадку деревьев и кустарников»</w:t>
      </w:r>
    </w:p>
    <w:p w:rsidR="00A0677F" w:rsidRPr="00D505CD" w:rsidRDefault="00A0677F" w:rsidP="00A0677F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77F" w:rsidRPr="00D505CD" w:rsidRDefault="00A0677F" w:rsidP="00C93C5A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</w:p>
    <w:p w:rsidR="00C93C5A" w:rsidRPr="00D505CD" w:rsidRDefault="00A0677F" w:rsidP="0086451B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1.1.Административный регламент предоставления муниципальной услуги "Предоставление порубочного билета и (или) разрешения на пересадку деревьев и кустарников" разработан в соответствии </w:t>
      </w:r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</w:t>
      </w:r>
      <w:hyperlink r:id="rId6" w:history="1"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Федеральным законом от 06 октября  2003года № 131-ФЗ "Об общих принципах организации местного самоуправления в Российской Федерации"</w:t>
        </w:r>
      </w:hyperlink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hyperlink r:id="rId7" w:history="1"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Федеральным законом от 27 июля 2010 года № 210-ФЗ "Об организации предоставления государственных и муниципальных услуг"</w:t>
        </w:r>
      </w:hyperlink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 </w:t>
      </w:r>
      <w:hyperlink r:id="rId8" w:history="1"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Постановлением Правительства Российской Федерации от 30 апреля 2014года</w:t>
        </w:r>
        <w:proofErr w:type="gramEnd"/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 xml:space="preserve">  № 403 "Об исчерпывающем перечне процедур в сфере жилищного строительства"</w:t>
        </w:r>
      </w:hyperlink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</w:p>
    <w:p w:rsidR="0086451B" w:rsidRPr="00D505CD" w:rsidRDefault="00A0677F" w:rsidP="0086451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"Предоставление порубочного билета и (или) разрешения на пересадку деревьев и кустарников"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"Предоставление порубочного билета и (или) разрешения на пересадку деревьев и кустарников" (далее - Муниципальная услуга), устанавливает стандарт предоставления Муниципальной услуги, состав, последовательность и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Административного регламента, порядок обжалования заявителями решений и действий (бездействия) должностных лиц, а также принимаемых ими решений при предо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ставлении Муниципальной услуги.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1.3. Муниципальная услуга предоставляется юридическим лицам и физическим лицам, в том числе индивидуальным предпринимателям (далее - Заявители). При предоставлении Муниципальной услуги от имени Заявителя имеет право выступать его представитель по доверенности.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1.4. Порядок информирования о правилах предо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1.4.1. Сведения о месте и времени предоставления Муниципальной услуги, справочных телефонах, адресе электронной почты  администрации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района приводятся в Приложении №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регламенту.</w:t>
      </w:r>
    </w:p>
    <w:p w:rsidR="0086451B" w:rsidRPr="00D505CD" w:rsidRDefault="00A0677F" w:rsidP="0086451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1.4.2. Информацию о правилах предоставления Муниципальной услуги, а также о ходе ее предоставления можно получить непосредственно в администрации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proofErr w:type="spellStart"/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- при личном обращении;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- по телефону;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посредством электронной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почты;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          - в письменном виде.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1.4.3. Специалист, осуществляющий консультирование (посредством телефона или лично) по вопросам предоставления Муниципальной у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слуги, должен корректно и внима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тельно относиться к Заявителям, не унижая их чести и достоинства. Если специалист, к которому обратилось заинтересованное лицо, не мо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жет ответить на вопрос самостоя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тельно, либо подготовка ответа требует продолжительн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ого времени, то он может предложить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заинтересованному лицу обратиться письменно,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либо назначить другое удобное для заинтересованного лица время для получения информации. </w:t>
      </w:r>
    </w:p>
    <w:p w:rsidR="00A0677F" w:rsidRPr="00D505CD" w:rsidRDefault="00A0677F" w:rsidP="0086451B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Продолжительность устного информирования каждого заинтересован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ного лица составляет не более 15 минут.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1.4.4. 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лиц. При письменном обращении ответ направляется заинтересованному лицу в течение 30 календарных дней со дня поступления запроса. При консультировании по письменным обращениям заинтересованному лицу дается исчерпыв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ающий ответ на поставленные воп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росы, указываются фамилия, имя, отчеств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о и номер телефона исполнителя.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1.4.5. Требования к разм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ещению и оформлению информации.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Визуальная, текстовая информация о порядке предоставления Муниципальной услуги размещается на информационном стенде или информационном терминале (устанавливаютс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я в удобном для граждан месте).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Тексты информационных материалов печатаются удобным для чтения шрифтом, без исправлений, наиболее важные места выд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еляются жирным шрифтом.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размещается информация о месте нахождения и графике работы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, а также следующая информация: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а) текст Административного регламента;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б) блок-схема и краткое описание порядка предоставления Му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ниципальной услуги (Приложение №2);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в) перечень документов, необходимых для предос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тавления Муниципальной услуги;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г) образцы форм заявок Заявителя на получение разрешения.</w:t>
      </w:r>
      <w:proofErr w:type="gramEnd"/>
    </w:p>
    <w:p w:rsidR="0086451B" w:rsidRPr="00D505CD" w:rsidRDefault="0086451B" w:rsidP="0086451B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6B1" w:rsidRPr="00D505CD" w:rsidRDefault="00B456B1" w:rsidP="00B456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="00A0677F"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. Стандарт предоставления муниципальной услуги</w:t>
      </w:r>
    </w:p>
    <w:p w:rsidR="00760883" w:rsidRPr="00D505CD" w:rsidRDefault="00A0677F" w:rsidP="00B456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2.1. Наименование Муниципальной услуги: "Предоставление порубочного билета и (или) разрешения на пер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есадку деревьев и кустарников".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2.2. Муниципальная услуга предоставляется администрацией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ненского</w:t>
      </w:r>
      <w:proofErr w:type="spellEnd"/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2.3. Результатом предоставления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является: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предоставление порубочного билета и (или) разрешения на пер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есадку деревьев и кустарников;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- отказ в предоставлении порубочного билета и (или) разрешения на пересадку деревь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ев и кустарников.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2.4. Срок предо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2.4.1. Муниципальная усл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уга предоставляется в течение 7 рабочих дней.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2.5.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ми нормативно-правовыми актами:</w:t>
      </w:r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1) </w:t>
      </w:r>
      <w:hyperlink r:id="rId9" w:history="1"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Ф</w:t>
        </w:r>
        <w:r w:rsidR="0086451B"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едеральный закон от 06.10.2003 №</w:t>
        </w:r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="0086451B"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2) </w:t>
      </w:r>
      <w:hyperlink r:id="rId10" w:history="1"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Федеральный закон о</w:t>
        </w:r>
        <w:r w:rsidR="0086451B"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т 27.07.2010 №</w:t>
        </w:r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 xml:space="preserve"> 210-ФЗ "Об организации предоставления государственных и муниципальных услуг"</w:t>
        </w:r>
      </w:hyperlink>
      <w:r w:rsidR="0086451B"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3) </w:t>
      </w:r>
      <w:hyperlink r:id="rId11" w:history="1"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Постановление Правительства Росс</w:t>
        </w:r>
        <w:r w:rsidR="0086451B"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ийской Федерации от 30.04.2014 №</w:t>
        </w:r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 xml:space="preserve"> 403 "Об исчерпывающем перечне процедур в сфере жилищного строительства"</w:t>
        </w:r>
      </w:hyperlink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4) </w:t>
      </w:r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Решение Совета  </w:t>
      </w:r>
      <w:proofErr w:type="spellStart"/>
      <w:r w:rsidR="00C93C5A"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  поселения  </w:t>
      </w:r>
      <w:proofErr w:type="spellStart"/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 </w:t>
      </w:r>
      <w:hyperlink r:id="rId12" w:history="1">
        <w:r w:rsidR="00B456B1"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от     27 июня 2017   года №</w:t>
        </w:r>
        <w:r w:rsidR="0086451B"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 xml:space="preserve"> 140</w:t>
        </w:r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"Об утверждении Правил благоустр</w:t>
        </w:r>
        <w:r w:rsidR="0086451B"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 xml:space="preserve">ойства территории  </w:t>
        </w:r>
        <w:r w:rsidR="00C93C5A"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Маякского</w:t>
        </w:r>
      </w:hyperlink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2.6. Для получения порубочного билета или разрешения на пересадку деревьев и кустарников Заявитель подает заявление в  администрацию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еления </w:t>
      </w:r>
      <w:proofErr w:type="spellStart"/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В заявлении указывается основание необходимости вырубки (уничтожения) ил</w:t>
      </w:r>
      <w:r w:rsidR="0086451B" w:rsidRPr="00D505CD">
        <w:rPr>
          <w:rFonts w:ascii="Arial" w:eastAsia="Times New Roman" w:hAnsi="Arial" w:cs="Arial"/>
          <w:sz w:val="24"/>
          <w:szCs w:val="24"/>
          <w:lang w:eastAsia="ru-RU"/>
        </w:rPr>
        <w:t>и пересадки зеленых насаждений.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Форма заявления на предоставление Муниципальной услуги размещается на официальном сайте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района </w:t>
      </w:r>
      <w:r w:rsidRPr="00D505CD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60883" w:rsidRPr="00D505CD">
        <w:rPr>
          <w:rFonts w:ascii="Arial" w:eastAsia="Times New Roman" w:hAnsi="Arial" w:cs="Arial"/>
          <w:sz w:val="24"/>
          <w:szCs w:val="24"/>
          <w:lang w:val="en-US" w:eastAsia="ru-RU"/>
        </w:rPr>
        <w:t>besstrashnaya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505CD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2.6.1. К заявлению прилагаются: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документы, подтверждающие необходимость производства работ, требующих вырубки (уничтожения) или пересадки зеленых насаждений на определенном земельн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ом участке (при наличии);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документ, удостоверяющий личность заявителя, либо документы, подтверждающие полномочия представителя заявителя.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2.6.2. Предоставление документов в рамках межведомственного информационно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го взаимодействия не требуется.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2.7. Исчерпывающий перечень оснований для отказа в приеме документов, необходимых для предо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2.7.1. В приеме документов может быть отказано в случа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е обращения ненадлежащего лица.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2.8. Исчерпывающий перечень оснований для отказа в предо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ставлении Муниципальной услуги.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2.8.1. В предоставлении Муниципальной услуги может быть от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казано по следующим основаниям: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неполный состав сведений в заявлен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ии и представленных документах;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наличие недостоверных данн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ых в представленных документах;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особый статус зеленых насаждений, предполагаемых для выруб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ки (уничтожения) или пересадки: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памятники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историко-культурного наследия;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деревья, кустарники, лианы, имеющие историческую и эстетическую ценность, как н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еотъемлемые элементы ландшафта;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объекты растительного мира, занесенные в Красную книгу Российской Федерации, произрас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тающие в естественных условиях.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Отказ в предоставлении Муниципальной услуги не препятствует повторному обращению после устранения причины, послужившей основанием для отказа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2.9. Исчерпывающий перечень оснований для приостановления предо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2.9.1. Предоставление Муниципальной услуги может быть приостановлено только на основании поступившего от Заявителя письменного заявления о приостановлении предо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2.10. Муниципальная ус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луга предоставляется бесплатно.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2.11. Максимальный срок ожидания в очереди при обращении с заявлением о предоставлении Муниципальной услуги, а также при получении результата предоставления муниципал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ьной услуги - пятнадцать минут.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2.12. Письменное обращение Заявителя о предоставлении Муниципальной услуги, поступившее в администрацию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регистрируется в день его поступления. Срок регистрации обращения Заявителя о предоставлении Муниципа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льной услуги - не более 15 минут.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2.13. Требования к месту предо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на кабинетах специалистов, исполняющих муниципальную услугу, должны быть информационные таблички с указанием должности, фамилии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имени,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отчества;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рабочие места специалистов, исполняющих муниципальную услугу, должны быть оснащены стульями, столами, персональными компьютерами с возможностью доступа к необходимым информационным базам данных, печатающим устройствам;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для ожидания приема заявителям отводятся места для оформления документов, 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борудованные стульями, столами.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о социальной защите инвалидов в Рос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сийской Федерации, в том числе: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центральный вход в здание Учреждения оборудуется информационной табличкой (вывеской), содержащей информацию о режиме его работы, на входе устанавливается кнопка вызо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ва специалистов для инвалидов;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на территории, прилегающей к зданию, в котором предоставляется муниципальная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услуга, располагается бесплатная парковка для специальных авто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транспортных средств инвалидов;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вход в здание Учреждения должен быть оборудован 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удобной лестницей с поручнями;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для получения услуги действий;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сурдопере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водчика</w:t>
      </w:r>
      <w:proofErr w:type="spellEnd"/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  <w:proofErr w:type="spellStart"/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обеспечивается беспрепятственный доступ инв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алидов с собаками-проводниками.</w:t>
      </w:r>
    </w:p>
    <w:p w:rsidR="00760883" w:rsidRPr="00D505CD" w:rsidRDefault="00A0677F" w:rsidP="00760883">
      <w:pPr>
        <w:tabs>
          <w:tab w:val="left" w:pos="709"/>
          <w:tab w:val="left" w:pos="851"/>
        </w:tabs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2.14. Показатели доступности 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и качества муниципальных услуг.</w:t>
      </w:r>
    </w:p>
    <w:p w:rsidR="00760883" w:rsidRPr="00D505CD" w:rsidRDefault="00A0677F" w:rsidP="00760883">
      <w:pPr>
        <w:tabs>
          <w:tab w:val="left" w:pos="709"/>
          <w:tab w:val="left" w:pos="851"/>
        </w:tabs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2.14.1. Показателями доступности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являются: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простота и ясность излож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ения информационных документов;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наличие различных каналов получения инфо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рмации о предоставлении услуги;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доступность работ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ы с лицами, получающими услугу;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короткое время ожидания услуги;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удобный график работы структурного подразделения, осуществляющего предо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ставление Муниципальной услуги;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удобное территориальное расположение структурного подразделения, осуществляющего предо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ставление Муниципальной услуги.</w:t>
      </w:r>
    </w:p>
    <w:p w:rsidR="00760883" w:rsidRPr="00D505CD" w:rsidRDefault="00A0677F" w:rsidP="00760883">
      <w:pPr>
        <w:tabs>
          <w:tab w:val="left" w:pos="709"/>
          <w:tab w:val="left" w:pos="851"/>
        </w:tabs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2.14.2. Показателями качества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являются: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точность и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сполнения Муниципальной услуги;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профессиональная подготовка специалистов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осуществляющих предо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ставление Муниципальной услуги;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высокая ку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льтура обслуживания заявителей;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строгое соблюдение сроков предоставления Муниципальной услуги.</w:t>
      </w:r>
    </w:p>
    <w:p w:rsidR="00B456B1" w:rsidRPr="00D505CD" w:rsidRDefault="00B456B1" w:rsidP="00760883">
      <w:pPr>
        <w:tabs>
          <w:tab w:val="left" w:pos="709"/>
          <w:tab w:val="left" w:pos="851"/>
        </w:tabs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6B1" w:rsidRPr="00D505CD" w:rsidRDefault="00B456B1" w:rsidP="00B456B1">
      <w:pPr>
        <w:spacing w:after="0" w:line="240" w:lineRule="auto"/>
        <w:ind w:firstLine="851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val="en-US" w:eastAsia="ru-RU"/>
        </w:rPr>
        <w:t>III</w:t>
      </w:r>
      <w:r w:rsidR="00A0677F"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0677F" w:rsidRPr="00D505CD" w:rsidRDefault="00A0677F" w:rsidP="00FB7DBC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3.1. Предоставление в установленном порядке информации заявителям и обеспечение доступа заявителей к св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едениям о Муниципальной услуге.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3.1.1. Информирование о правилах предоставления Муниц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ипальной услуги осуществляется: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непосредственно в администрацию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proofErr w:type="spellEnd"/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письменном виде;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с использованием средств телефонной связ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и, электронного информирования.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3.1.2. Информация о правилах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пользования, публикуется в средствах массовой информации и на инфо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рмационных стендах в помещении.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3.1.3. Консультации (справки) по вопросам предоставления Муниципальной услуги производятся специалистами, предоставляющими Муниципальную услугу. Консультации предоставляются при личном обращении, по телефону или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электронной почты.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3.2. Прием, рассмотрение заявления и пакета документов о выдаче порубочного билета или разрешения на пересадку деревьев и куст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арников, регистрация заявления.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3.2.1. Юридический факт, являющийся основанием для начала процедуры - обращение Заявителя в администрацию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" с заявление</w:t>
      </w:r>
      <w:r w:rsidR="00760883" w:rsidRPr="00D505CD">
        <w:rPr>
          <w:rFonts w:ascii="Arial" w:eastAsia="Times New Roman" w:hAnsi="Arial" w:cs="Arial"/>
          <w:sz w:val="24"/>
          <w:szCs w:val="24"/>
          <w:lang w:eastAsia="ru-RU"/>
        </w:rPr>
        <w:t>м по форме согласно приложению №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8 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Административному регламенту.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3.2.2. Заявление с приложением комплекта документов может предоставляться лично, в эл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ектронной форме, либо по почте.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3.2.3. Перечень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документов, предоставляемых Заявителем в целях предоставления Муниципальной услуги определяется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 2.6.1 Административного ре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гламента.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3.2.4.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Специалисты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осуществляющие прием граждан по данному вопросу в соответствии со своими должностными обязанностями, и иные должностные лица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proofErr w:type="spellStart"/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, в должностные обязанности которых входит прием и регистрация почтовой корреспонденции, являются ответственными лицами за прием и регистрацию заявлений о предоставлении порубочного билета и (или) разрешения на пе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ресадку деревьев и кустарников.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Вышеуказанные специалисты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осуществляют проверку комплектности представленных документов и полноты содер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жащейся в заявлении информации.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3.2.5.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По результатам административной процедуры специалист, ответственный за прием документов, регистрирует письменное обращение Заявителя о предоставлении Муниципальной услуги (производится в день подачи заявления) в журнале регистрации заявлений о предоставлении Муниципальной услуги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(по форме согласно Приложению №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11 к Административному регламенту), либо принимает решение об отказе в приеме документов, необходимых для предоставления Муниципальной услуги и в течение 3 рабочих дней со дня приема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направляет Заявителю уведомление в письменной форме с указанием причин отказ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а по форме согласно Приложению №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6 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3.2.6. Направление уведомления осуществляется в письменной 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форме или по электронной почте.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3.3. Выезд для обследования зеленых насаждений, составление акта обследования зеленых насаждений, расчет платы за проведение компенсационного озеленения при уничтожении ил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и пересадке зеленых насаждений.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3.3.1. Юридический факт, являющийся основанием для начала процедуры - регистрация письменного обращения Заявителя о предо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ставлении Муниципальной услуги.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3.3.2. После регистрации заявления специалистами администрации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производится выезд для о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бследования зеленых насаждений.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3.3.3. Специалист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информирует Заявителя о дате проведения обследования зеленых насаждений. Информирование осуществляется в устной форме по телефону, указанному в заявлении, либо в письменной форме и (или) по электронной почте (при наличии реквизитов 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электронной почты в заявлении).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3.3.4. По результатам выезда составляется акт обследования зеленых насаждени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й по форме согласно Приложению №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3 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3.3.5. После составления акта обследования зеленых насаждений в соответствии с формой компенсационного озеленения, указанной в заявлении, рассчитывается размер платы за проведение компенсационного озеленения при уничтожении зеленых насаждений на территории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либо производится компенсационная высадка в натура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льном виде по выбору Заявителя.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случае выбора компенсационного озеленения в натуральном виде, высадка саженцев деревьев производится в соотношении 2 (два) саженца к каждому спиленному дереву. В порубочном билете указывается необходимое количество 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высаживаемых саженцев деревьев.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случае выбора заявителем перечисления платы за компенсационное озеленение, размер платы за проведение компенсационного озеленения при уничтожении зеленых насаждений рассчитывается в соответствии с Порядком исчисления платы за проведение компенсационного озеленения при уничтожении зеленых насаждений на территории администрацией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адненского</w:t>
      </w:r>
      <w:proofErr w:type="spellEnd"/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района ".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В случае если дерево находится в неудовлетворительном или аварийном состоянии, компенсационная высадка или расчет платы за проведение компенсационного озеленения за уничтожение зеле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ные насаждения не производятся.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3.3.6. Специалист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информирует Заявителя о готовности расчета указанной платы. Информирование осуществляется в устной форме по телефону, указанному в заявлении, либо в письменной форме и (или) по электронной почте (при наличии реквизитов 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электронной почты в заявлении).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3.3.7. Результатом административной процедуры является акт обследования зеленых насаждений, расчет размера платы за проведение компенсационного озеленения при уничтожении зеленых насажден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ий.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3.3.8. Выезд для обследования зеленых насаждений, составление акта обследования зеленых насаждений, расчет размера платы за проведение компенсационного озеленения, а также информирование Заявителя о готовности расчета указанной платы производится в течение 10 рабочих дне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й со дня регистрации заявления.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3.4.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Принятие решения о предоставлении порубочного билета или разрешения на пересадку деревьев и кустарников, либо решения об отказе в предоставлении порубочного билета и (или) разрешения на пересадку деревьев и кустарников, выдача порубочного билета или разрешения на пересадку деревьев и кустарников, направление уведомления об отказе в предоставлении порубочного билета и (или) разрешения на пе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ресадку деревьев и кустарников.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3.4.1.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Юридический факт, являющийся основанием для начала процедуры - акт о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бследования зеленых насаждений.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3.4.2. Срок проведения административной проце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дуры составляет 6 рабочих дней.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3.4.3. По результатам административной процедуры принимается решение о предоставлении порубочного билета или разрешения на пересадку деревьев и кустарников, и выдается порубочный билет или разрешение на пересадку деревьев и кустарников; либо принимается решение об отказе в предоставлении порубочного билета и (или) разрешения на пересадку деревьев и кустарников и направляется уведомление об отказе в предоставлении порубочного билета и (или) разрешения на пе</w:t>
      </w:r>
      <w:r w:rsidR="004C2134" w:rsidRPr="00D505CD">
        <w:rPr>
          <w:rFonts w:ascii="Arial" w:eastAsia="Times New Roman" w:hAnsi="Arial" w:cs="Arial"/>
          <w:sz w:val="24"/>
          <w:szCs w:val="24"/>
          <w:lang w:eastAsia="ru-RU"/>
        </w:rPr>
        <w:t>ресадку деревьев и кустарников.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Принятие решения о предоставлении порубочного билета или разрешения на пересадку деревьев и кустарников или об отказе в предоставлении порубочного билета и (или) разрешения на пересадку деревьев и кустарников производится в течение 3 рабочих дней со дня составления акта обследования зеленых насаждений либо расчета платы за проведение компенсационного озеленения при уничтожении зеленых насаждений.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3.4.4.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Форма разрешения на пересадку деревьев и кустарников устанавливается в соответствии с Приложением N 9 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3.4.5. Форма порубочного билета устанавливаетс</w:t>
      </w:r>
      <w:r w:rsidR="00B456B1" w:rsidRPr="00D505CD">
        <w:rPr>
          <w:rFonts w:ascii="Arial" w:eastAsia="Times New Roman" w:hAnsi="Arial" w:cs="Arial"/>
          <w:sz w:val="24"/>
          <w:szCs w:val="24"/>
          <w:lang w:eastAsia="ru-RU"/>
        </w:rPr>
        <w:t>я в соответствии с Приложением №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7 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3.4.6. Порубочный билет регистрируется в журнале учета </w:t>
      </w:r>
      <w:r w:rsidR="00B456B1" w:rsidRPr="00D505CD">
        <w:rPr>
          <w:rFonts w:ascii="Arial" w:eastAsia="Times New Roman" w:hAnsi="Arial" w:cs="Arial"/>
          <w:sz w:val="24"/>
          <w:szCs w:val="24"/>
          <w:lang w:eastAsia="ru-RU"/>
        </w:rPr>
        <w:t>порубочных билетов (Приложение №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4 к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Административному регламенту).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3.4.7. Разрешение на пересадку деревьев и кустарников регистрируется в журнале учета разрешений на пересадку дере</w:t>
      </w:r>
      <w:r w:rsidR="00B456B1" w:rsidRPr="00D505CD">
        <w:rPr>
          <w:rFonts w:ascii="Arial" w:eastAsia="Times New Roman" w:hAnsi="Arial" w:cs="Arial"/>
          <w:sz w:val="24"/>
          <w:szCs w:val="24"/>
          <w:lang w:eastAsia="ru-RU"/>
        </w:rPr>
        <w:t>вьев и кустарников (п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риложение №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10 к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Административному регламенту).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3.4.8. В случае принятия решения о предоставлении порубочного билета или разрешения на пересадку деревьев и кустарников, специалист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производит оформление и выдачу порубочного билета или разрешения на пересадку деревьев и кустарников (в течение 3 рабочих дней со дн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я принятия указанного решения).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Выдача порубочного билета или разрешения на пересадку деревьев и кустарников может производиться лично, по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почте либо в электронном виде.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3.4.9.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решения о об отказе в предоставлении порубочного билета и (или) разрешения на пересадку деревьев и кустарников, специалист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оформляет и направляет Заявителю мотивированный отказ в предоставлении порубочного билета и (или) разрешения на пересадку деревьев и кустарников в форме уведомления согласно Приложению</w:t>
      </w:r>
      <w:r w:rsidR="00B456B1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5 к Административному регламенту (в течение 3 рабочих дней со дн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принятия указанного решения).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3.5. Получение Заявителем сведений о ходе выполнения запроса о предо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ставлении Муниципальной услуги.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3.5.1. В любое время с момента приема документов Заявитель имеет право на получение сведений о ходе выполнения запроса (предоставления Муниципальной услуги).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3.5.2. Информирование о ходе выполнения запроса (предоставления Муниципальной услуги) осуществляется специалистами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при личном контакте с заявителями, с использованием почтовой, телефонной связи либо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электронной почты.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3.6. Блок-схема предоставления Муниципальной ус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луги представлена в Приложении №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2 к Админист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ративному регламенту.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3.7. Предоставление муниципальной услуги в электронном виде осуществляется в соответствии с</w:t>
      </w:r>
      <w:hyperlink r:id="rId13" w:history="1"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требованиями к предоставлению в электронной форме государственных и муниципальных услуг</w:t>
        </w:r>
      </w:hyperlink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утвержденными </w:t>
      </w:r>
      <w:hyperlink r:id="rId14" w:history="1">
        <w:r w:rsidRPr="00D505CD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Постановлением Правительства РФ от 26.03.2016 N 236</w:t>
        </w:r>
      </w:hyperlink>
      <w:r w:rsidRPr="00D505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B7DBC" w:rsidRPr="00D505CD" w:rsidRDefault="00FB7DBC" w:rsidP="00FB7DBC">
      <w:pPr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456B1" w:rsidRPr="00D505CD" w:rsidRDefault="00B456B1" w:rsidP="00FB7DBC">
      <w:pPr>
        <w:tabs>
          <w:tab w:val="left" w:pos="851"/>
        </w:tabs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val="en-US" w:eastAsia="ru-RU"/>
        </w:rPr>
        <w:t>IV</w:t>
      </w:r>
      <w:r w:rsidR="00A0677F"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0677F" w:rsidRPr="00D505CD" w:rsidRDefault="00A0677F" w:rsidP="00FB7DBC">
      <w:pPr>
        <w:tabs>
          <w:tab w:val="left" w:pos="851"/>
        </w:tabs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4.1. Текущий контроль за соблюдением и исполнением специалистами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положений Административного регламента и иных нормативных правовых актов, регулирующих предоставление Муниципальной услуги, осуществляет глава 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который проверяет исполнение должностными лицами, ответственными за предоставление Муниципальной услуги, положени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й Административного регламента.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4.2.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 включ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ает в себя проведение проверок: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плановых проверок. Плановые проверки проводятся в соответствии с планом работы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- внеплановых проверок. Внеплановые проверки проводятся в случае поступления обращений физических или юридических лиц с жалобами на нарушени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е их прав и законных интересов.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4.3. В случае выявления нарушений порядка и сроков предоставления Муниципальной услуги осуществляется привлечение специалистов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 ответственности в соответствии с законодательством Российской Федерации.</w:t>
      </w:r>
    </w:p>
    <w:p w:rsidR="00FB7DBC" w:rsidRPr="00D505CD" w:rsidRDefault="00FB7DBC" w:rsidP="00FB7DBC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44F2" w:rsidRPr="00D505CD" w:rsidRDefault="00FB7DBC" w:rsidP="005E44F2">
      <w:pPr>
        <w:tabs>
          <w:tab w:val="left" w:pos="851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val="en-US" w:eastAsia="ru-RU"/>
        </w:rPr>
        <w:t>V</w:t>
      </w:r>
      <w:r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A0677F"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Досудебный (внесудебный) порядок обжалования</w:t>
      </w:r>
    </w:p>
    <w:p w:rsidR="005E44F2" w:rsidRPr="00D505CD" w:rsidRDefault="00A0677F" w:rsidP="005E44F2">
      <w:pPr>
        <w:tabs>
          <w:tab w:val="left" w:pos="851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решений и действий (бездействия) должностных лиц</w:t>
      </w:r>
    </w:p>
    <w:p w:rsidR="00A0677F" w:rsidRPr="00D505CD" w:rsidRDefault="00A0677F" w:rsidP="005E44F2">
      <w:pPr>
        <w:tabs>
          <w:tab w:val="left" w:pos="851"/>
        </w:tabs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учреждения, предоставляющего Муниципальную услугу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5.1. Заявитель может обратиться с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 в следующих случаях: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1) нарушение срока регистрации зап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роса Заявителя о предоставлении Муниципальной услуги;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2) нарушение срока предо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3) требование у Заявителя документов, не предусмотренных муниципальными правовыми актами для предо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4) отказ в приеме документов, предоставление которых предусмотрено муниципальными правовыми актами для предоставления Мун</w:t>
      </w:r>
      <w:r w:rsidR="00FB7DBC" w:rsidRPr="00D505CD">
        <w:rPr>
          <w:rFonts w:ascii="Arial" w:eastAsia="Times New Roman" w:hAnsi="Arial" w:cs="Arial"/>
          <w:sz w:val="24"/>
          <w:szCs w:val="24"/>
          <w:lang w:eastAsia="ru-RU"/>
        </w:rPr>
        <w:t>иципальной услуги, у Заявителя;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униципальными правовыми 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актами;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униципальными правовыми актами;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7) отказ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должностного лица либо специалиста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енного срока таких исправлений.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5.2.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Жалоба подается в письменной форме на бумажном носителе либо в электронной форме в администрацию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района.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Жалобы на решения, принятые администрацией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подаются  Главе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селения  </w:t>
      </w:r>
      <w:proofErr w:type="spellStart"/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- юридическое лицо или индивидуальный предприниматель, являющийся субъектом градостроительных отношений, в соответствии с частью 3.2 статьи 11.2 </w:t>
      </w:r>
      <w:hyperlink r:id="rId15" w:history="1">
        <w:r w:rsidRPr="00D505CD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Ф</w:t>
        </w:r>
        <w:r w:rsidRPr="00D505C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ед</w:t>
        </w:r>
        <w:r w:rsidR="005E44F2" w:rsidRPr="00D505C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ерального закона от 27.07.2010 №</w:t>
        </w:r>
        <w:r w:rsidRPr="00D505C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210-ФЗ "Об организации предоставления государственных и муниципальных услуг</w:t>
        </w:r>
        <w:r w:rsidRPr="00D505CD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"</w:t>
        </w:r>
      </w:hyperlink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имеет право подать жалобу на решение и (или) действие (бездействие)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", должностного лица либо специалиста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порядке, установленном вышеуказанной статьей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>, либо в порядке, установленном антимонопольным законодательством Российской Феде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рации, в антимонопольный орган.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Жалоба может быть направлена по почте, по электронной почте, а также может быть приня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та при личном приеме Заявителя.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          5.3. </w:t>
      </w:r>
      <w:proofErr w:type="gramStart"/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Жалоба должна содержать: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1) наименование учреждения, предост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авляющего Муниципальную услугу;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быть направлен ответ Заявителю;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3) сведения об обжалуемых решениях и действиях (бездействии)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должностного лица либо специалиста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proofErr w:type="spellStart"/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4) доводы, на основании которых Заявитель не согласен с решением и действием (бездействием)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должностного лица либо специалиста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Заявителем могут быть представлены документы (при наличии), подтверждающие д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оводы Заявителя, либо их копии.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5.4.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Жалоба подлежит рассмотрению должностным лицом, наделенным полномочиями по рассмотрению жалоб, в течение пятнадцати рабочих дней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со дня ее регистрации, а в слу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чае обжалования отказа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proofErr w:type="spellEnd"/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должностного лица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, либо специалиста 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исправлений - в течение пяти рабо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чих дней со дня ее регистрации.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5.5. По результатам рассмотрения жалобы муниципальный орган, приним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ает одно из следующих решений: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администрацией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Краснодарского края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правовыми актами, а так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же в иных формах;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отка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зывает в удовлетворении жалобы.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5.6. Не позднее дня, следующего за днем принятия решения, указанного в п. 5.5 Административного регламента, Заявителю в письменной форме и, по желанию Заявителя, в электронной форме направляется мотивированный ответ о р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езультатах рассмотрения жалобы.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5.7. В случае установления в ходе или по результатам 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1637A" w:rsidRPr="00D505CD" w:rsidRDefault="00F1637A" w:rsidP="005E44F2">
      <w:pPr>
        <w:tabs>
          <w:tab w:val="left" w:pos="851"/>
        </w:tabs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37A" w:rsidRPr="00D505CD" w:rsidRDefault="00F1637A" w:rsidP="005E44F2">
      <w:pPr>
        <w:tabs>
          <w:tab w:val="left" w:pos="851"/>
        </w:tabs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77F" w:rsidRPr="00D505CD" w:rsidRDefault="00C93C5A" w:rsidP="005E4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C93C5A" w:rsidRPr="00D505CD" w:rsidRDefault="00A0677F" w:rsidP="005E4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93C5A"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="00C93C5A" w:rsidRPr="00D505CD">
        <w:rPr>
          <w:rFonts w:ascii="Arial" w:hAnsi="Arial" w:cs="Arial"/>
          <w:sz w:val="24"/>
          <w:szCs w:val="24"/>
        </w:rPr>
        <w:t xml:space="preserve"> </w:t>
      </w:r>
    </w:p>
    <w:p w:rsidR="0065550E" w:rsidRDefault="00A0677F" w:rsidP="005E4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сельско</w:t>
      </w:r>
      <w:r w:rsidR="0065550E">
        <w:rPr>
          <w:rFonts w:ascii="Arial" w:hAnsi="Arial" w:cs="Arial"/>
          <w:sz w:val="24"/>
          <w:szCs w:val="24"/>
        </w:rPr>
        <w:t xml:space="preserve">го поселения   </w:t>
      </w:r>
    </w:p>
    <w:p w:rsidR="00F1637A" w:rsidRPr="00D505CD" w:rsidRDefault="00C93C5A" w:rsidP="005E4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A0677F" w:rsidRPr="00D505CD" w:rsidRDefault="00F1637A" w:rsidP="0065550E">
      <w:pPr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br w:type="page"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предоставления муниципальной услуги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"Предоставление порубочного билета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и (или) разрешения на пересадку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деревьев и кустарников"</w:t>
      </w:r>
    </w:p>
    <w:p w:rsidR="00F1637A" w:rsidRPr="00D505CD" w:rsidRDefault="00F1637A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37A" w:rsidRPr="00D505CD" w:rsidRDefault="00F1637A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F163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Информация  об адресе и номерах  телефонов 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A0677F" w:rsidRPr="00D505CD" w:rsidRDefault="00F1637A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Адрес размещения</w:t>
      </w:r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: кабинет № 3, ул</w:t>
      </w:r>
      <w:proofErr w:type="gram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расная, д. 14, пос.Маяк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Краснодарский край, Отр</w:t>
      </w:r>
      <w:r w:rsidR="005E44F2" w:rsidRPr="00D505CD">
        <w:rPr>
          <w:rFonts w:ascii="Arial" w:eastAsia="Times New Roman" w:hAnsi="Arial" w:cs="Arial"/>
          <w:sz w:val="24"/>
          <w:szCs w:val="24"/>
          <w:lang w:eastAsia="ru-RU"/>
        </w:rPr>
        <w:t>адненский район</w:t>
      </w:r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, Россия, 352286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Юридический адрес: </w:t>
      </w:r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ул. Красная, д. 14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пос.Маяк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Краснодарский край, Отр</w:t>
      </w:r>
      <w:r w:rsidR="005E44F2" w:rsidRPr="00D505CD">
        <w:rPr>
          <w:rFonts w:ascii="Arial" w:eastAsia="Times New Roman" w:hAnsi="Arial" w:cs="Arial"/>
          <w:sz w:val="24"/>
          <w:szCs w:val="24"/>
          <w:lang w:eastAsia="ru-RU"/>
        </w:rPr>
        <w:t>адненский район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, Россия, 352</w:t>
      </w:r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284</w:t>
      </w:r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Телефон: 8 (861-44) 97586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Электронная почта: 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val="en-US" w:eastAsia="ru-RU"/>
        </w:rPr>
        <w:t>adm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val="en-US" w:eastAsia="ru-RU"/>
        </w:rPr>
        <w:t>maiak</w:t>
      </w:r>
      <w:proofErr w:type="spell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>@</w:t>
      </w:r>
      <w:proofErr w:type="spellStart"/>
      <w:r w:rsidRPr="00D505CD">
        <w:rPr>
          <w:rFonts w:ascii="Arial" w:eastAsia="Times New Roman" w:hAnsi="Arial" w:cs="Arial"/>
          <w:sz w:val="24"/>
          <w:szCs w:val="24"/>
          <w:lang w:val="en-US" w:eastAsia="ru-RU"/>
        </w:rPr>
        <w:t>yandex</w:t>
      </w:r>
      <w:proofErr w:type="spellEnd"/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Режим приема граждан: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Вторник - четверг с 8.00 до 12.00</w:t>
      </w:r>
    </w:p>
    <w:p w:rsidR="00A0677F" w:rsidRPr="00D505CD" w:rsidRDefault="00A0677F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37A" w:rsidRPr="00D505CD" w:rsidRDefault="00F1637A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37A" w:rsidRPr="00D505CD" w:rsidRDefault="00F1637A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65550E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 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E7039D" w:rsidRPr="00D505CD" w:rsidRDefault="00E7039D" w:rsidP="00A067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77F" w:rsidRPr="00D505CD" w:rsidRDefault="00A0677F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F1637A" w:rsidP="00655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предоставления муниципальной услуги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"Предоставление порубочного билета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и (или) разрешения на пересадку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деревьев и кустарников"</w:t>
      </w:r>
    </w:p>
    <w:p w:rsidR="00F1637A" w:rsidRPr="00D505CD" w:rsidRDefault="00F1637A" w:rsidP="0065550E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БЛОК-СХЕМА ПРЕДОСТАВЛЕНИЯ МУНИЦИПАЛЬНОЙ УСЛУГИ "ПРЕДОСТАВЛЕНИЕ ПОРУБОЧНОГО БИЛЕТА (ИЛИ) РАЗРЕШЕНИЯ НА ПЕРЕСАДКУ ДЕРЕВЬЕВ И КУСТАРНИКОВ"</w:t>
      </w: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65550E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.55pt;margin-top:1.45pt;width:364.2pt;height:1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hBZgIAAMAEAAAOAAAAZHJzL2Uyb0RvYy54bWysVM1uGjEQvlfqO1i+NwsE0hZliSgRVaUo&#10;iZRUORuvN6zq9bi2YZe+TJ8ip0p9Bh6pn81C/nqqysGMZ8bz8803e3rW1pqtlfMVmZz3j3qcKSOp&#10;qMx9zr/ezt994MwHYQqhyaicb5TnZ5O3b04bO1YDWpIulGMIYvy4sTlfhmDHWeblUtXCH5FVBsaS&#10;XC0Cru4+K5xoEL3W2aDXO8kacoV1JJX30J7vjHyS4pelkuGqLL0KTOcctYV0unQu4plNTsX43gm7&#10;rGRXhviHKmpRGSQ9hDoXQbCVq16FqivpyFMZjiTVGZVlJVXqAd30ey+6uVkKq1IvAMfbA0z+/4WV&#10;l+trx6oCs+PMiBoj2v7c/t7+2j6wfkSnsX4MpxsLt9B+ojZ6dnoPZWy6LV0d/9EOgx04bw7YqjYw&#10;CeXwZDA6HsIkYfvYHw57Cfzs8bV1PnxWVLMo5NxhdglSsb7wARnhuneJyTzpqphXWqfLxs+0Y2uB&#10;MYMdBTWcaeEDlDmfp18sGiGePdOGNTk/OR71UqZntpjrEHOhhfz2OgLiaRPzq0S1rs4I2Q6aKIV2&#10;0XZ4LajYAEZHOxp6K+cVslyg0GvhwDvAg10KVzhKTSiNOomzJbkff9NHf9ABVs4a8Djn/vtKOIX+&#10;vxgQJUEN4qfLcPR+gBzuqWXx1GJW9YyAIciA6pIY/YPei6Wj+g4rN41ZYRJGInfOw16chd12YWWl&#10;mk6TE6huRbgwN1bG0BGwiO5teyec7cYdQJRL2jNejF9MfecbXxqargKVVaJEBHiHKoYbL1iTNOZu&#10;peMePr0nr8cPz+QPAAAA//8DAFBLAwQUAAYACAAAACEApbUoCNwAAAAJAQAADwAAAGRycy9kb3du&#10;cmV2LnhtbEyPwU7DMBBE70j8g7VI3KiTqpQkxKkQEkeECBzg5tpLYojXUeymoV/PcoLj6I1m39a7&#10;xQ9ixim6QAryVQYCyQTrqFPw+vJwVYCISZPVQyBU8I0Rds35Wa0rG470jHObOsEjFCutoE9prKSM&#10;pkev4yqMSMw+wuR14jh10k76yON+kOss20qvHfGFXo9436P5ag9egaW3QObdPZ4ctcaVp6fi08xK&#10;XV4sd7cgEi7prwy/+qwODTvtw4FsFAPnvMy5qmBdgmBebG6uQewZbLYlyKaW/z9ofgAAAP//AwBQ&#10;SwECLQAUAAYACAAAACEAtoM4kv4AAADhAQAAEwAAAAAAAAAAAAAAAAAAAAAAW0NvbnRlbnRfVHlw&#10;ZXNdLnhtbFBLAQItABQABgAIAAAAIQA4/SH/1gAAAJQBAAALAAAAAAAAAAAAAAAAAC8BAABfcmVs&#10;cy8ucmVsc1BLAQItABQABgAIAAAAIQDIqPhBZgIAAMAEAAAOAAAAAAAAAAAAAAAAAC4CAABkcnMv&#10;ZTJvRG9jLnhtbFBLAQItABQABgAIAAAAIQCltSgI3AAAAAkBAAAPAAAAAAAAAAAAAAAAAMAEAABk&#10;cnMvZG93bnJldi54bWxQSwUGAAAAAAQABADzAAAAyQUAAAAA&#10;" fillcolor="window" strokeweight=".5pt">
            <v:textbox>
              <w:txbxContent>
                <w:p w:rsidR="00B456B1" w:rsidRDefault="00B456B1" w:rsidP="00A0677F"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Прием, рассмотрение заявления и пакета документов о выдаче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порубочного билета или разрешения на пересадку деревьев 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кустарников, регистрация заявления (1 рабочий день)</w:t>
                  </w:r>
                </w:p>
              </w:txbxContent>
            </v:textbox>
          </v:shape>
        </w:pict>
      </w:r>
      <w:r w:rsidRPr="00D505CD">
        <w:rPr>
          <w:rFonts w:ascii="Arial" w:hAnsi="Arial" w:cs="Arial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30" type="#_x0000_t67" style="position:absolute;left:0;text-align:left;margin-left:213.15pt;margin-top:74.85pt;width:30pt;height:42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zRkAIAAA0FAAAOAAAAZHJzL2Uyb0RvYy54bWysVN1u0zAUvkfiHSzfsyQlhVEtncqqIqSJ&#10;TdrQrl3HaSLZPsZ2m44rxJvwBggJgUC8Q/ZGHDvp/q8QN45Pzv93vuODw62SZCOsa0AXNNtLKRGa&#10;Q9noVUHfny+e7VPiPNMlk6BFQS+Fo4fTp08OWjMRI6hBlsISDKLdpDUFrb03kyRxvBaKuT0wQqOy&#10;AquYR9GuktKyFqMrmYzS9EXSgi2NBS6cw7/zXkmnMX5VCe5PqsoJT2RBsTYfTxvPZTiT6QGbrCwz&#10;dcOHMtg/VKFYozHpdag584ysbfMglGq4BQeV3+OgEqiqhovYA3aTpfe6OauZEbEXBMeZa5jc/wvL&#10;321OLWnKguaUaKZwRN2Xq89Xn7rv3e/uV/eVdN+6P93P7gfJA1itcRP0OTOndpAcXkPn28qq8MWe&#10;yDYCfHkNsNh6wvHn8/0sTXEMHFXjPEtHcQDJjbOxzr8RoEi4FLSEVs+shTZiyzbHzmNWtN/ZhYQO&#10;ZFMuGimjYFfLI2nJhuHA88V+9noeykaXO2ZSk7ago3Eeq2FIvEoyj4Upg1A4vaKEyRUymnsbc9/x&#10;do8kiclrVoo+9Rj73DU3mD+sInQxZ67uXWKKoVipQzwRCTw0HZDvsQ63JZSXODgLPaOd4YsGox0z&#10;50+ZRQojyriW/gSPSgI2C8ONkhrsx8f+B3tkFmopaXElEIgPa2YFJfKtRs69yvI87FAU8vFLnB6x&#10;tzXL2xq9VkeAQ8jwATA8XoO9l7trZUFd4PbOQlZUMc0xdw/5IBz5flVx/7mYzaIZ7o1h/lifGR6C&#10;B5wCjufbC2bNwBuPhHsHu/Vhk3vM6W2Dp4bZ2kPVRFrd4IqjCgLuXBza8D6Epb4tR6ubV2z6FwAA&#10;//8DAFBLAwQUAAYACAAAACEA3vU47N8AAAALAQAADwAAAGRycy9kb3ducmV2LnhtbEyPsU7DMBCG&#10;dyTewbpKbNRpGpU2xKmgUibEQMrC5sbXOGp8jmw3Td4ed4Lx7v/033fFfjI9G9H5zpKA1TIBhtRY&#10;1VEr4PtYPW+B+SBJyd4SCpjRw758fChkruyNvnCsQ8tiCflcCtAhDDnnvtFopF/aASlmZ+uMDHF0&#10;LVdO3mK56XmaJBtuZEfxgpYDHjQ2l/pqBIwfl6PG3s31dPg5V++mMp9zJcTTYnp7BRZwCn8w3PWj&#10;OpTR6WSvpDzrBWTpZh3RGGS7F2CRyLb3zUlAus52wMuC//+h/AUAAP//AwBQSwECLQAUAAYACAAA&#10;ACEAtoM4kv4AAADhAQAAEwAAAAAAAAAAAAAAAAAAAAAAW0NvbnRlbnRfVHlwZXNdLnhtbFBLAQIt&#10;ABQABgAIAAAAIQA4/SH/1gAAAJQBAAALAAAAAAAAAAAAAAAAAC8BAABfcmVscy8ucmVsc1BLAQIt&#10;ABQABgAIAAAAIQDHCRzRkAIAAA0FAAAOAAAAAAAAAAAAAAAAAC4CAABkcnMvZTJvRG9jLnhtbFBL&#10;AQItABQABgAIAAAAIQDe9Tjs3wAAAAsBAAAPAAAAAAAAAAAAAAAAAOoEAABkcnMvZG93bnJldi54&#10;bWxQSwUGAAAAAAQABADzAAAA9gUAAAAA&#10;" adj="13994" fillcolor="#4f81bd" strokecolor="#385d8a" strokeweight="2pt"/>
        </w:pict>
      </w:r>
      <w:r w:rsidRPr="00D505CD">
        <w:rPr>
          <w:rFonts w:ascii="Arial" w:hAnsi="Arial" w:cs="Arial"/>
          <w:noProof/>
          <w:sz w:val="24"/>
          <w:szCs w:val="24"/>
          <w:lang w:eastAsia="ru-RU"/>
        </w:rPr>
        <w:pict>
          <v:shape id="Поле 2" o:spid="_x0000_s1027" type="#_x0000_t202" style="position:absolute;left:0;text-align:left;margin-left:54.75pt;margin-top:123.65pt;width:361.2pt;height:8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tvagIAAMgEAAAOAAAAZHJzL2Uyb0RvYy54bWysVEtu2zAQ3RfoHQjuG8mu8zMiB24CFwWC&#10;JEBSZE1TVCyU4rAkbcm9TE+RVYGewUfqI/2Jk3RV1Aua8+F83rzR2XnXaLZQztdkCt47yDlTRlJZ&#10;m8eCf72ffDjhzAdhSqHJqIIvlefno/fvzlo7VH2akS6VYwhi/LC1BZ+FYIdZ5uVMNcIfkFUGxopc&#10;IwJE95iVTrSI3uisn+dHWUuutI6k8h7ay7WRj1L8qlIy3FSVV4HpgqO2kE6Xzmk8s9GZGD46YWe1&#10;3JQh/qGKRtQGSXehLkUQbO7qN6GaWjryVIUDSU1GVVVLlXpAN738VTd3M2FV6gXgeLuDyf+/sPJ6&#10;cetYXRa8z5kRDUa0+rn6vfq1emL9iE5r/RBOdxZuoftEHaa81XsoY9Nd5Zr4j3YY7MB5ucNWdYFJ&#10;KAeHJ8f9AUwStl4vH5zmCf3s+bl1PnxW1LB4KbjD8BKmYnHlA0qB69YlZvOk63JSa52Epb/Qji0E&#10;5gx6lNRypoUPUBZ8kn6xaoR48Uwb1hb86ONhnjK9sMVcu5hTLeS3txEQT5uYXyWubeqMmK2xibfQ&#10;TbuE8A63KZVLwOloTUdv5aRGsivUeysc+AeYsFPhBkelCRXS5sbZjNyPv+mjP2gBK2ct+Fxw/30u&#10;nAIMXwwIc9obRPRDEgaHx30Ibt8y3beYeXNBgLKH7bUyXaN/0Ntr5ah5wOqNY1aYhJHIXfCwvV6E&#10;9ZZhdaUaj5MTKG9FuDJ3VsbQEbcI8n33IJzdTD2AMNe0Zb4Yvhr+2je+NDSeB6rqxIyI8xpVzDgK&#10;WJc07c1qx33cl5PX8wdo9AcAAP//AwBQSwMEFAAGAAgAAAAhADfQ7LXfAAAACwEAAA8AAABkcnMv&#10;ZG93bnJldi54bWxMj8tOwzAQRfdI/IM1SOyo8yg0CXEqhMQSIQILunNtkxjicRS7aejXM6zK8mqO&#10;7j1Tbxc3sNlMwXoUkK4SYAaV1xY7Ae9vTzcFsBAlajl4NAJ+TIBtc3lRy0r7I76auY0doxIMlRTQ&#10;xzhWnAfVGyfDyo8G6fbpJycjxanjepJHKncDz5LkjjtpkRZ6OZrH3qjv9uAEaPzwqHb2+WSxVbY8&#10;vRRfahbi+mp5uAcWzRLPMPzpkzo05LT3B9SBDZST8pZQAdl6kwMjosjTEthewDpLc+BNzf//0PwC&#10;AAD//wMAUEsBAi0AFAAGAAgAAAAhALaDOJL+AAAA4QEAABMAAAAAAAAAAAAAAAAAAAAAAFtDb250&#10;ZW50X1R5cGVzXS54bWxQSwECLQAUAAYACAAAACEAOP0h/9YAAACUAQAACwAAAAAAAAAAAAAAAAAv&#10;AQAAX3JlbHMvLnJlbHNQSwECLQAUAAYACAAAACEAA2Urb2oCAADIBAAADgAAAAAAAAAAAAAAAAAu&#10;AgAAZHJzL2Uyb0RvYy54bWxQSwECLQAUAAYACAAAACEAN9Dstd8AAAALAQAADwAAAAAAAAAAAAAA&#10;AADEBAAAZHJzL2Rvd25yZXYueG1sUEsFBgAAAAAEAAQA8wAAANAFAAAAAA==&#10;" fillcolor="window" strokeweight=".5pt">
            <v:textbox>
              <w:txbxContent>
                <w:p w:rsidR="00B456B1" w:rsidRDefault="00B456B1" w:rsidP="00A0677F">
                  <w:pPr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     Выезд для обследования зеленых насаждений, составление акта      </w:t>
                  </w:r>
                  <w:r>
                    <w:rPr>
                      <w:rFonts w:ascii="Times New Roman" w:hAnsi="Times New Roman"/>
                      <w:lang w:eastAsia="ru-RU"/>
                    </w:rPr>
                    <w:br/>
                    <w:t>     обследования зеленых насаждений, расчет платы за проведение     </w:t>
                  </w:r>
                  <w:r>
                    <w:rPr>
                      <w:rFonts w:ascii="Times New Roman" w:hAnsi="Times New Roman"/>
                      <w:lang w:eastAsia="ru-RU"/>
                    </w:rPr>
                    <w:br/>
                    <w:t>     компенсационного озеленения при уничтожении или пересадке        зеленых</w:t>
                  </w:r>
                  <w:r>
                    <w:rPr>
                      <w:lang w:eastAsia="ru-RU"/>
                    </w:rPr>
                    <w:t xml:space="preserve">   насаждений (10 рабочих дней)                     </w:t>
                  </w:r>
                </w:p>
              </w:txbxContent>
            </v:textbox>
          </v:shape>
        </w:pict>
      </w:r>
      <w:r w:rsidRPr="00D505CD">
        <w:rPr>
          <w:rFonts w:ascii="Arial" w:hAnsi="Arial" w:cs="Arial"/>
          <w:noProof/>
          <w:sz w:val="24"/>
          <w:szCs w:val="24"/>
          <w:lang w:eastAsia="ru-RU"/>
        </w:rPr>
        <w:pict>
          <v:shape id="Поле 3" o:spid="_x0000_s1028" type="#_x0000_t202" style="position:absolute;left:0;text-align:left;margin-left:51.15pt;margin-top:268.15pt;width:355.8pt;height:151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9KagIAAMgEAAAOAAAAZHJzL2Uyb0RvYy54bWysVEtu2zAQ3RfoHQjuG9mO4yRG5MBN4KJA&#10;kARIiqxpioqFUhyWpC25l+kpuirQM/hIfaRs59dVUS9ozofzefNGZ+dtrdlKOV+RyXn/oMeZMpKK&#10;yjzm/Mv97MMJZz4IUwhNRuV8rTw/n7x/d9bYsRrQgnShHEMQ48eNzfkiBDvOMi8Xqhb+gKwyMJbk&#10;ahEgusescKJB9Fpng15vlDXkCutIKu+hveyMfJLil6WS4aYsvQpM5xy1hXS6dM7jmU3OxPjRCbuo&#10;5LYM8Q9V1KIySLoPdSmCYEtXvQlVV9KRpzIcSKozKstKqtQDuun3XnVztxBWpV4Ajrd7mPz/Cyuv&#10;V7eOVUXODzkzosaINj82vze/Nj/ZYUSnsX4MpzsLt9B+pBZT3uk9lLHptnR1/Ec7DHbgvN5jq9rA&#10;JJTDo/7JaASThK1/Ojg+gYD42dNz63z4pKhm8ZJzh+ElTMXqyofOdecSs3nSVTGrtE7C2l9ox1YC&#10;cwY9Cmo408IHKHM+S79tthfPtGFNzkeHR72U6YUt5trHnGshv76NgOq1iflV4tq2zohZh028hXbe&#10;JoQHO9zmVKwBp6OOjt7KWYVkV6j3VjjwDzBhp8INjlITKqTtjbMFue9/00d/0AJWzhrwOef+21I4&#10;BRg+GxDmtD8cxgVIwvDoeADBPbfMn1vMsr4gQNnH9lqZrtE/6N21dFQ/YPWmMStMwkjkznnYXS9C&#10;t2VYXamm0+QEylsRrsydlTF0xC2CfN8+CGe3Uw8gzDXtmC/Gr4bf+caXhqbLQGWVmBFx7lAFo6KA&#10;dUnc2q523MfncvJ6+gBN/gAAAP//AwBQSwMEFAAGAAgAAAAhALJwykndAAAACwEAAA8AAABkcnMv&#10;ZG93bnJldi54bWxMj8FOwzAQRO9I/IO1SNyo00ZUSYhTISSOCBF6gJtrL4khXkexm4Z+PcsJbjPa&#10;p9mZerf4Qcw4RRdIwXqVgUAywTrqFOxfH28KEDFpsnoIhAq+McKuubyodWXDiV5wblMnOIRipRX0&#10;KY2VlNH06HVchRGJbx9h8jqxnTppJ33icD/ITZZtpdeO+EOvR3zo0Xy1R6/A0lsg8+6ezo5a48rz&#10;c/FpZqWur5b7OxAJl/QHw299rg4NdzqEI9koBvbZJmdUwW2+ZcFEsc5LEAcWeVmCbGr5f0PzAwAA&#10;//8DAFBLAQItABQABgAIAAAAIQC2gziS/gAAAOEBAAATAAAAAAAAAAAAAAAAAAAAAABbQ29udGVu&#10;dF9UeXBlc10ueG1sUEsBAi0AFAAGAAgAAAAhADj9If/WAAAAlAEAAAsAAAAAAAAAAAAAAAAALwEA&#10;AF9yZWxzLy5yZWxzUEsBAi0AFAAGAAgAAAAhAFf+T0pqAgAAyAQAAA4AAAAAAAAAAAAAAAAALgIA&#10;AGRycy9lMm9Eb2MueG1sUEsBAi0AFAAGAAgAAAAhALJwykndAAAACwEAAA8AAAAAAAAAAAAAAAAA&#10;xAQAAGRycy9kb3ducmV2LnhtbFBLBQYAAAAABAAEAPMAAADOBQAAAAA=&#10;" fillcolor="window" strokeweight=".5pt">
            <v:textbox>
              <w:txbxContent>
                <w:p w:rsidR="00B456B1" w:rsidRDefault="00B456B1" w:rsidP="005E44F2">
                  <w:pPr>
                    <w:spacing w:after="0"/>
                    <w:jc w:val="both"/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Принятие решения о предоставлении порубочного билета или разрешения  на пересадку деревьев и кустарников, принятие решения об отказе в     предоставлении порубочного билета и (или) разрешения на пересадку   деревьев и кустарников, выдача порубочного билета или разрешения на   пересадку деревьев и кустарников, направление уведомления об отказе 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 в предоставлении порубочного билета и (или) разрешения на пересадку  деревьев и кустарников (6 рабочих дней)                </w:t>
                  </w:r>
                  <w:proofErr w:type="gramEnd"/>
                </w:p>
              </w:txbxContent>
            </v:textbox>
          </v:shape>
        </w:pict>
      </w:r>
      <w:r w:rsidRPr="00D505CD">
        <w:rPr>
          <w:rFonts w:ascii="Arial" w:hAnsi="Arial" w:cs="Arial"/>
          <w:noProof/>
          <w:sz w:val="24"/>
          <w:szCs w:val="24"/>
          <w:lang w:eastAsia="ru-RU"/>
        </w:rPr>
        <w:pict>
          <v:shape id="Стрелка вниз 5" o:spid="_x0000_s1029" type="#_x0000_t67" style="position:absolute;left:0;text-align:left;margin-left:213.15pt;margin-top:212.75pt;width:38.15pt;height:54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+olAIAAA0FAAAOAAAAZHJzL2Uyb0RvYy54bWysVEtu2zAQ3RfoHQjuG8mGlLpG5MCN4aJA&#10;kARIiqzHFGUJoEiWpC2nq6I36Q2CAkWLFr2DcqMOKTl2PquiXtAzms/jvJnh0fGmFmTNja2UzOjg&#10;IKaES6bySi4z+uFq/mpEiXUgcxBK8ozecEuPJy9fHDV6zIeqVCLnhmASaceNzmjpnB5HkWUlr8Ee&#10;KM0lGgtlanCommWUG2gwey2iYRwfRo0yuTaKcWvx66wz0knIXxScufOisNwRkVG8mwunCefCn9Hk&#10;CMZLA7qsWH8N+Idb1FBJBL1PNQMHZGWqJ6nqihllVeEOmKojVRQV46EGrGYQP6rmsgTNQy1IjtX3&#10;NNn/l5adrS8MqfKMppRIqLFF7de7L3ef2+/t7/ZXe0vab+2f9mf7g6SerEbbMcZc6gvTaxZFX/mm&#10;MLX/x5rIJhB8c08w3zjC8GMyStIYgRiaDkfpKA4NiHbB2lj3jquaeCGjuWrk1BjVBG5hfWodoqL/&#10;1s8DWiWqfF4JERSzXJwIQ9aADU/mo8Hbmb82hjxwE5I0GR2mCd6AMMDBKwQ4FGuNVFi5pATEEiea&#10;OROwH0TbZ0ACeAk576DTGH9b5M796S18FTOwZRcSIPoQIX0+Hga4L9oz33HtpYXKb7BxRnUTbTWb&#10;V5jtFKy7AIMjjHXhWrpzPAqhsFjVS5SUynx67rv3x8lCKyUNrgQS8XEFhlMi3kucuTeDJPE7FJQk&#10;fT1ExexbFvsWuapPFDZhgA+AZkH0/k5sxcKo+hq3d+pR0QSSIXZHea+cuG5Vcf8Zn06DG+6NBncq&#10;LzXzyT1PnserzTUY3c+Nw4E7U9v1gfGjyel8faRU05VTRRXGascrtsoruHOhaf374Jd6Xw9eu1ds&#10;8hcAAP//AwBQSwMEFAAGAAgAAAAhAAsUMHngAAAACwEAAA8AAABkcnMvZG93bnJldi54bWxMj8FO&#10;wzAMhu9IvENkJC6IJbS0KqXphBCIcWSww25ZE9qKxqmSrO3eHu8Et9/yp9+fq/ViBzYZH3qHEu5W&#10;ApjBxukeWwlfn6+3BbAQFWo1ODQSTibAur68qFSp3YwfZtrGllEJhlJJ6GIcS85D0xmrwsqNBmn3&#10;7bxVkUbfcu3VTOV24IkQObeqR7rQqdE8d6b52R6thLBpb7xo9fR+UpuX3f6teNBzIeX11fL0CCya&#10;Jf7BcNYndajJ6eCOqAMbJNwneUroOWQZMCIykeTADhTSNANeV/z/D/UvAAAA//8DAFBLAQItABQA&#10;BgAIAAAAIQC2gziS/gAAAOEBAAATAAAAAAAAAAAAAAAAAAAAAABbQ29udGVudF9UeXBlc10ueG1s&#10;UEsBAi0AFAAGAAgAAAAhADj9If/WAAAAlAEAAAsAAAAAAAAAAAAAAAAALwEAAF9yZWxzLy5yZWxz&#10;UEsBAi0AFAAGAAgAAAAhAI3En6iUAgAADQUAAA4AAAAAAAAAAAAAAAAALgIAAGRycy9lMm9Eb2Mu&#10;eG1sUEsBAi0AFAAGAAgAAAAhAAsUMHngAAAACwEAAA8AAAAAAAAAAAAAAAAA7gQAAGRycy9kb3du&#10;cmV2LnhtbFBLBQYAAAAABAAEAPMAAAD7BQAAAAA=&#10;" adj="13970" fillcolor="#4f81bd" strokecolor="#385d8a" strokeweight="2pt"/>
        </w:pict>
      </w: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37A" w:rsidRPr="00D505CD" w:rsidRDefault="00F1637A" w:rsidP="00A067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637A" w:rsidRPr="00D505CD" w:rsidRDefault="00F1637A" w:rsidP="00F163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65550E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 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E7039D" w:rsidRPr="00D505CD" w:rsidRDefault="00E7039D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39D" w:rsidRPr="00D505CD" w:rsidRDefault="00E7039D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5E44F2" w:rsidP="00655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предоставления муниципальной услуги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"Предоставление порубочного билета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и (или) разрешения на пересадку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деревьев и кустарников</w:t>
      </w:r>
    </w:p>
    <w:p w:rsidR="005E44F2" w:rsidRPr="00D505CD" w:rsidRDefault="005E44F2" w:rsidP="00A0677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АКТ обследования зеленых насаждений</w:t>
      </w:r>
    </w:p>
    <w:p w:rsidR="00F1637A" w:rsidRPr="00D505CD" w:rsidRDefault="00F1637A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F1637A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 "__" 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20__ г.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Комиссия в составе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по заявлению №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____ от "___" _______________ 20__ год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(наименование заявителя, почтовый адрес)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провела обследование зеленых насаждений на земельном участке, расположенном по адресу 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В результате проведенного обследования установлено, что на земельном участке произрастают следующие зеленые насаждения: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0"/>
        <w:gridCol w:w="2617"/>
        <w:gridCol w:w="2258"/>
        <w:gridCol w:w="2382"/>
        <w:gridCol w:w="1771"/>
      </w:tblGrid>
      <w:tr w:rsidR="00A0677F" w:rsidRPr="00D505CD" w:rsidTr="00A0677F">
        <w:trPr>
          <w:trHeight w:val="12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Порода, вид зеленых насаждений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</w:t>
            </w: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(для деревьев - на высоте 1,3 м), см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Характеристика состояния зеленых насаждений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0677F" w:rsidRPr="00D505C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677F" w:rsidRPr="00D505CD" w:rsidRDefault="00A0677F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Заключение: 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___ порубочный билет заявителю</w:t>
      </w:r>
      <w:proofErr w:type="gramStart"/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ыдать/не выдать)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Исполнитель: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F1637A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(должность, подпись, Ф.И.О.)</w:t>
      </w:r>
    </w:p>
    <w:p w:rsidR="00F1637A" w:rsidRPr="00D505CD" w:rsidRDefault="00F1637A" w:rsidP="00F163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65550E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E7039D" w:rsidRPr="00D505CD" w:rsidRDefault="00E7039D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39D" w:rsidRPr="00D505CD" w:rsidRDefault="00E7039D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39D" w:rsidRPr="00D505CD" w:rsidRDefault="00E7039D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39D" w:rsidRPr="00D505CD" w:rsidRDefault="00E7039D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39D" w:rsidRPr="00D505CD" w:rsidRDefault="00E7039D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77F" w:rsidRPr="00D505CD" w:rsidRDefault="005E44F2" w:rsidP="00655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 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предоставления муниципальной услуги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"Предоставление порубочного билета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и (или) разрешения на пересадку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деревьев и кустарников"</w:t>
      </w:r>
    </w:p>
    <w:p w:rsidR="00BA77A6" w:rsidRPr="00D505CD" w:rsidRDefault="00BA77A6" w:rsidP="00A0677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ЖУРНАЛ УЧЕТА ПОРУБОЧНЫХ БИЛЕТОВ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02"/>
        <w:gridCol w:w="1345"/>
        <w:gridCol w:w="1345"/>
        <w:gridCol w:w="1345"/>
        <w:gridCol w:w="843"/>
        <w:gridCol w:w="1504"/>
        <w:gridCol w:w="1386"/>
        <w:gridCol w:w="1358"/>
      </w:tblGrid>
      <w:tr w:rsidR="00A0677F" w:rsidRPr="00D505CD" w:rsidTr="00A0677F">
        <w:trPr>
          <w:trHeight w:val="12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порубочного билета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выдачи порубочного билета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действия порубочного билета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заявителе (Ф.И.О. либо наименование юридического лица)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Подпись лица, получившего порубочный билет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0677F" w:rsidRPr="00D505C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7A6" w:rsidRPr="00D505CD" w:rsidRDefault="00BA77A6" w:rsidP="00BA7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7A6" w:rsidRPr="00D505CD" w:rsidRDefault="00BA77A6" w:rsidP="00BA7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65550E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 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BA77A6" w:rsidP="00655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ПРИЛОЖЕНИЕ  №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предоставления муниципальной услуги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"Предоставление порубочного билета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и (или) разрешения на пересадку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деревьев и кустарников"</w:t>
      </w:r>
    </w:p>
    <w:p w:rsidR="00BA77A6" w:rsidRPr="00D505CD" w:rsidRDefault="00BA77A6" w:rsidP="00A0677F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Уведомление об отказе в предоставлении порубочного билета и (или) разрешения на пересадку деревьев и кустарников</w:t>
      </w:r>
    </w:p>
    <w:p w:rsidR="00A0677F" w:rsidRPr="00D505CD" w:rsidRDefault="00A0677F" w:rsidP="00BA77A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(Ф.И.О. заявителя)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(адрес заявителя)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</w:t>
      </w:r>
    </w:p>
    <w:p w:rsidR="00A0677F" w:rsidRPr="00D505CD" w:rsidRDefault="00A0677F" w:rsidP="00A067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Уведомление об отказе в предоставлении порубочного билета и (или) разрешения на пересадку деревьев и кустарников</w:t>
      </w:r>
    </w:p>
    <w:p w:rsidR="00A0677F" w:rsidRPr="00D505CD" w:rsidRDefault="00BA77A6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 "__" ________ 20__ г.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Администрация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на основании п. 2.8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 отказывает в предоставлении порубочного билета и (или) разрешения на пересадку деревьев и кустарников.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51"/>
        <w:gridCol w:w="8977"/>
      </w:tblGrid>
      <w:tr w:rsidR="00A0677F" w:rsidRPr="00D505CD" w:rsidTr="00BA77A6">
        <w:trPr>
          <w:trHeight w:val="12"/>
          <w:tblCellSpacing w:w="15" w:type="dxa"/>
        </w:trPr>
        <w:tc>
          <w:tcPr>
            <w:tcW w:w="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BA77A6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основания, исключающего предоставление порубочного билета и (или) разрешения на пересадку деревьев и кустарников </w:t>
            </w:r>
          </w:p>
        </w:tc>
      </w:tr>
      <w:tr w:rsidR="00A0677F" w:rsidRPr="00D505CD" w:rsidTr="00BA77A6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BA77A6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BA77A6">
        <w:trPr>
          <w:tblCellSpacing w:w="15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77A6" w:rsidRPr="00D505CD" w:rsidRDefault="00BA77A6" w:rsidP="00BA7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65550E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 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BA77A6" w:rsidRPr="00D505CD" w:rsidRDefault="00BA77A6" w:rsidP="00A0677F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3C5A" w:rsidRPr="0065550E" w:rsidRDefault="00C93C5A" w:rsidP="00A0677F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77F" w:rsidRDefault="00BA77A6" w:rsidP="00655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предоставления муниципальной услуги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"Предоставление порубочного билета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и (или) разрешения на пересадку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деревьев и кустарников"</w:t>
      </w:r>
    </w:p>
    <w:p w:rsidR="0065550E" w:rsidRPr="00D505CD" w:rsidRDefault="0065550E" w:rsidP="00655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bCs/>
          <w:sz w:val="24"/>
          <w:szCs w:val="24"/>
          <w:lang w:eastAsia="ru-RU"/>
        </w:rPr>
        <w:t>Уведомление об отказе в приеме документов на предоставление муниципальной услуги "Предоставление порубочного билета и (или) разрешения на пересадку деревьев и кустарников"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0677F" w:rsidRPr="00D505CD" w:rsidRDefault="00BA77A6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(Ф.И.О. заявителя)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(адрес заявителя)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</w:t>
      </w:r>
    </w:p>
    <w:p w:rsidR="00A0677F" w:rsidRPr="00D505CD" w:rsidRDefault="00A0677F" w:rsidP="00A067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Уведомление об отказе в приеме документов на предоставление муниципальной услуги "Предоставление порубочного билета и (или) разрешения на пересадку деревьев и кустарников"</w:t>
      </w:r>
    </w:p>
    <w:p w:rsidR="00A0677F" w:rsidRPr="00D505CD" w:rsidRDefault="00BA77A6" w:rsidP="00BA7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 "__" ________ 20__ г.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Администрация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</w:t>
      </w:r>
      <w:proofErr w:type="spellEnd"/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на основании пункта 2.7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 отказывает в приеме документов на предоставление муниципальной услуги.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Основание: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4"/>
        <w:gridCol w:w="8915"/>
      </w:tblGrid>
      <w:tr w:rsidR="00A0677F" w:rsidRPr="00D505CD" w:rsidTr="00A0677F">
        <w:trPr>
          <w:trHeight w:val="12"/>
          <w:tblCellSpacing w:w="15" w:type="dxa"/>
        </w:trPr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A0677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нарушения, допущенного заявителем при подаче документов на предоставление муниципальной услуги </w:t>
            </w:r>
          </w:p>
        </w:tc>
      </w:tr>
      <w:tr w:rsidR="00A0677F" w:rsidRPr="00D505CD" w:rsidTr="00A0677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A0677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A0677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77A6" w:rsidRPr="00D505CD" w:rsidRDefault="00A0677F" w:rsidP="00BA7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65550E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</w:p>
    <w:p w:rsidR="00C93C5A" w:rsidRPr="00D505CD" w:rsidRDefault="00C93C5A" w:rsidP="00C93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 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A0677F" w:rsidRPr="00D505CD" w:rsidRDefault="00A0677F" w:rsidP="00BA7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39D" w:rsidRPr="00D505CD" w:rsidRDefault="00E7039D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39D" w:rsidRPr="00D505CD" w:rsidRDefault="00E7039D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39D" w:rsidRPr="00D505CD" w:rsidRDefault="00E7039D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7A6" w:rsidRPr="00D505CD" w:rsidRDefault="00BA77A6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7A6" w:rsidRPr="00D505CD" w:rsidRDefault="00BA77A6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BA77A6" w:rsidP="00655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к Административному регламенту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предоставления муниципальной услуги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"Предоставление порубочного билета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и (или) разрешения на пересадку</w:t>
      </w:r>
      <w:r w:rsidR="00A0677F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деревьев и кустарников"</w:t>
      </w: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УТВЕРЖДАЮ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Глава </w:t>
      </w:r>
      <w:proofErr w:type="spellStart"/>
      <w:r w:rsidR="00C93C5A" w:rsidRPr="00D505CD">
        <w:rPr>
          <w:rFonts w:ascii="Arial" w:eastAsia="Times New Roman" w:hAnsi="Arial" w:cs="Arial"/>
          <w:sz w:val="24"/>
          <w:szCs w:val="24"/>
          <w:lang w:eastAsia="ru-RU"/>
        </w:rPr>
        <w:t>Маякского</w:t>
      </w:r>
      <w:proofErr w:type="spellEnd"/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</w:t>
      </w: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Отрадненского района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___________________ 20__ г.</w:t>
      </w:r>
    </w:p>
    <w:p w:rsidR="00A0677F" w:rsidRPr="00D505CD" w:rsidRDefault="00A0677F" w:rsidP="00A067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ПОРУБОЧНЫЙ БИЛЕТ N </w:t>
      </w:r>
    </w:p>
    <w:p w:rsidR="00A0677F" w:rsidRPr="00D505CD" w:rsidRDefault="00A0677F" w:rsidP="00A06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от "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_"________20__ г.</w:t>
      </w:r>
    </w:p>
    <w:p w:rsidR="00A0677F" w:rsidRPr="00D505CD" w:rsidRDefault="00A0677F" w:rsidP="00BA7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Адрес: ___________________________________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Вид работ: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На основании акта о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бследования зеленых насаждений № 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t>Форма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компенсационного озеленения: 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Примечание: 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Оплата компенсационной стоимости: 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(Без оплаты / №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 xml:space="preserve"> платежного поручения и дата)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Разрешается: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Вырубить ________________________________________________ шт. деревьев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 шт. кустарников</w:t>
      </w:r>
      <w:proofErr w:type="gramStart"/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D505CD">
        <w:rPr>
          <w:rFonts w:ascii="Arial" w:eastAsia="Times New Roman" w:hAnsi="Arial" w:cs="Arial"/>
          <w:sz w:val="24"/>
          <w:szCs w:val="24"/>
          <w:lang w:eastAsia="ru-RU"/>
        </w:rPr>
        <w:t>роизвести обрезку: _____________________________________ шт. деревьев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 шт. кустарников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Другие виды работ: ___________________________________________________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Количество высаживаемых саженцев деревьев: 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Срок действия порубочного билета: ____________________________________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 выполнении работ обеспечить выполнение мероприятий по технике 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BA77A6" w:rsidRPr="00D505CD" w:rsidRDefault="00A0677F" w:rsidP="00BA7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A0677F" w:rsidRPr="00D505CD" w:rsidRDefault="00A0677F" w:rsidP="00BA77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eastAsia="Times New Roman" w:hAnsi="Arial" w:cs="Arial"/>
          <w:sz w:val="24"/>
          <w:szCs w:val="24"/>
          <w:lang w:eastAsia="ru-RU"/>
        </w:rPr>
        <w:t>Порубочный билет получил, с правилам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и проведения работ ознакомлен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  <w:r w:rsidR="00BA77A6" w:rsidRPr="00D505CD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D505CD">
        <w:rPr>
          <w:rFonts w:ascii="Arial" w:eastAsia="Times New Roman" w:hAnsi="Arial" w:cs="Arial"/>
          <w:sz w:val="24"/>
          <w:szCs w:val="24"/>
          <w:lang w:eastAsia="ru-RU"/>
        </w:rPr>
        <w:br/>
        <w:t>(Ф.И.О., подпись, телефон)</w:t>
      </w:r>
    </w:p>
    <w:p w:rsidR="00A0677F" w:rsidRPr="00D505CD" w:rsidRDefault="00A0677F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A0677F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7A6" w:rsidRPr="00D505CD" w:rsidRDefault="00BA77A6" w:rsidP="00BA7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65550E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 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A0677F" w:rsidRPr="00D505CD" w:rsidRDefault="00A0677F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39D" w:rsidRPr="00D505CD" w:rsidRDefault="00E7039D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39D" w:rsidRPr="00D505CD" w:rsidRDefault="00E7039D" w:rsidP="00A067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F" w:rsidRPr="00D505CD" w:rsidRDefault="00BA77A6" w:rsidP="0065550E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D505CD">
        <w:rPr>
          <w:rFonts w:ascii="Arial" w:hAnsi="Arial" w:cs="Arial"/>
        </w:rPr>
        <w:t>ПРИЛОЖЕНИЕ №</w:t>
      </w:r>
      <w:r w:rsidR="00A0677F" w:rsidRPr="00D505CD">
        <w:rPr>
          <w:rFonts w:ascii="Arial" w:hAnsi="Arial" w:cs="Arial"/>
        </w:rPr>
        <w:t xml:space="preserve"> 8</w:t>
      </w:r>
      <w:r w:rsidR="00A0677F" w:rsidRPr="00D505CD">
        <w:rPr>
          <w:rFonts w:ascii="Arial" w:hAnsi="Arial" w:cs="Arial"/>
        </w:rPr>
        <w:br/>
        <w:t>к Административному регламенту</w:t>
      </w:r>
      <w:r w:rsidR="00A0677F" w:rsidRPr="00D505CD">
        <w:rPr>
          <w:rFonts w:ascii="Arial" w:hAnsi="Arial" w:cs="Arial"/>
        </w:rPr>
        <w:br/>
        <w:t>предоставления муниципальной услуги</w:t>
      </w:r>
      <w:r w:rsidR="00A0677F" w:rsidRPr="00D505CD">
        <w:rPr>
          <w:rFonts w:ascii="Arial" w:hAnsi="Arial" w:cs="Arial"/>
        </w:rPr>
        <w:br/>
        <w:t>"Предоставление порубочного билета</w:t>
      </w:r>
      <w:r w:rsidR="00A0677F" w:rsidRPr="00D505CD">
        <w:rPr>
          <w:rFonts w:ascii="Arial" w:hAnsi="Arial" w:cs="Arial"/>
        </w:rPr>
        <w:br/>
        <w:t>и (или) разрешения на пересадку</w:t>
      </w:r>
      <w:r w:rsidR="00A0677F" w:rsidRPr="00D505CD">
        <w:rPr>
          <w:rFonts w:ascii="Arial" w:hAnsi="Arial" w:cs="Arial"/>
        </w:rPr>
        <w:br/>
        <w:t>деревьев и кустарников"</w:t>
      </w:r>
    </w:p>
    <w:p w:rsidR="00A0677F" w:rsidRPr="00D505CD" w:rsidRDefault="00A0677F" w:rsidP="00A0677F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D505CD">
        <w:rPr>
          <w:rFonts w:ascii="Arial" w:hAnsi="Arial" w:cs="Arial"/>
        </w:rPr>
        <w:br/>
        <w:t xml:space="preserve">Главе </w:t>
      </w:r>
      <w:proofErr w:type="spellStart"/>
      <w:r w:rsidR="00C93C5A" w:rsidRPr="00D505CD">
        <w:rPr>
          <w:rFonts w:ascii="Arial" w:hAnsi="Arial" w:cs="Arial"/>
        </w:rPr>
        <w:t>Маякского</w:t>
      </w:r>
      <w:r w:rsidRPr="00D505CD">
        <w:rPr>
          <w:rFonts w:ascii="Arial" w:hAnsi="Arial" w:cs="Arial"/>
        </w:rPr>
        <w:t>сельского</w:t>
      </w:r>
      <w:proofErr w:type="spellEnd"/>
    </w:p>
    <w:p w:rsidR="00A0677F" w:rsidRPr="00D505CD" w:rsidRDefault="00A0677F" w:rsidP="00A0677F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D505CD">
        <w:rPr>
          <w:rFonts w:ascii="Arial" w:hAnsi="Arial" w:cs="Arial"/>
        </w:rPr>
        <w:t>по</w:t>
      </w:r>
      <w:r w:rsidR="00BA77A6" w:rsidRPr="00D505CD">
        <w:rPr>
          <w:rFonts w:ascii="Arial" w:hAnsi="Arial" w:cs="Arial"/>
        </w:rPr>
        <w:t>селения Отрадненского района</w:t>
      </w:r>
      <w:r w:rsidR="00BA77A6"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t>______________________________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</w:r>
      <w:proofErr w:type="gramStart"/>
      <w:r w:rsidRPr="00D505CD">
        <w:rPr>
          <w:rFonts w:ascii="Arial" w:hAnsi="Arial" w:cs="Arial"/>
        </w:rPr>
        <w:t>от</w:t>
      </w:r>
      <w:proofErr w:type="gramEnd"/>
      <w:r w:rsidRPr="00D505CD">
        <w:rPr>
          <w:rFonts w:ascii="Arial" w:hAnsi="Arial" w:cs="Arial"/>
        </w:rPr>
        <w:t xml:space="preserve"> _____</w:t>
      </w:r>
      <w:r w:rsidR="00BA77A6" w:rsidRPr="00D505CD">
        <w:rPr>
          <w:rFonts w:ascii="Arial" w:hAnsi="Arial" w:cs="Arial"/>
        </w:rPr>
        <w:t>_______________________________</w:t>
      </w:r>
      <w:r w:rsidRPr="00D505CD">
        <w:rPr>
          <w:rFonts w:ascii="Arial" w:hAnsi="Arial" w:cs="Arial"/>
        </w:rPr>
        <w:br/>
        <w:t>(</w:t>
      </w:r>
      <w:proofErr w:type="gramStart"/>
      <w:r w:rsidRPr="00D505CD">
        <w:rPr>
          <w:rFonts w:ascii="Arial" w:hAnsi="Arial" w:cs="Arial"/>
        </w:rPr>
        <w:t>наименование</w:t>
      </w:r>
      <w:proofErr w:type="gramEnd"/>
      <w:r w:rsidRPr="00D505CD">
        <w:rPr>
          <w:rFonts w:ascii="Arial" w:hAnsi="Arial" w:cs="Arial"/>
        </w:rPr>
        <w:t xml:space="preserve"> организации или Ф.И.О.,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________</w:t>
      </w:r>
      <w:r w:rsidR="00BA77A6" w:rsidRPr="00D505CD">
        <w:rPr>
          <w:rFonts w:ascii="Arial" w:hAnsi="Arial" w:cs="Arial"/>
        </w:rPr>
        <w:t>______________________________</w:t>
      </w:r>
      <w:r w:rsidRPr="00D505CD">
        <w:rPr>
          <w:rFonts w:ascii="Arial" w:hAnsi="Arial" w:cs="Arial"/>
        </w:rPr>
        <w:br/>
        <w:t>адрес, контактный телефон)</w:t>
      </w:r>
    </w:p>
    <w:p w:rsidR="00A0677F" w:rsidRPr="00D505CD" w:rsidRDefault="00A0677F" w:rsidP="00A0677F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D505CD">
        <w:rPr>
          <w:rFonts w:ascii="Arial" w:hAnsi="Arial" w:cs="Arial"/>
        </w:rPr>
        <w:br/>
        <w:t>Заявление</w:t>
      </w:r>
    </w:p>
    <w:p w:rsidR="00BA77A6" w:rsidRPr="00D505CD" w:rsidRDefault="00BA77A6" w:rsidP="00A0677F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p w:rsidR="00A0677F" w:rsidRPr="00D505CD" w:rsidRDefault="00A0677F" w:rsidP="00BA77A6">
      <w:pPr>
        <w:pStyle w:val="formattext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505CD">
        <w:rPr>
          <w:rFonts w:ascii="Arial" w:hAnsi="Arial" w:cs="Arial"/>
        </w:rPr>
        <w:t>Прошу предоставить порубочный билет (разрешение на пере</w:t>
      </w:r>
      <w:r w:rsidR="00BA77A6" w:rsidRPr="00D505CD">
        <w:rPr>
          <w:rFonts w:ascii="Arial" w:hAnsi="Arial" w:cs="Arial"/>
        </w:rPr>
        <w:t>садку деревьев и</w:t>
      </w:r>
      <w:r w:rsidR="00BA77A6" w:rsidRPr="00D505CD">
        <w:rPr>
          <w:rFonts w:ascii="Arial" w:hAnsi="Arial" w:cs="Arial"/>
        </w:rPr>
        <w:br/>
      </w:r>
      <w:r w:rsidR="00BA77A6" w:rsidRPr="00D505CD">
        <w:rPr>
          <w:rFonts w:ascii="Arial" w:hAnsi="Arial" w:cs="Arial"/>
        </w:rPr>
        <w:br/>
        <w:t xml:space="preserve">кустарников)    </w:t>
      </w:r>
      <w:r w:rsidRPr="00D505CD">
        <w:rPr>
          <w:rFonts w:ascii="Arial" w:hAnsi="Arial" w:cs="Arial"/>
        </w:rPr>
        <w:t>по   адресу: ______________________</w:t>
      </w:r>
      <w:r w:rsidR="00BA77A6" w:rsidRPr="00D505CD">
        <w:rPr>
          <w:rFonts w:ascii="Arial" w:hAnsi="Arial" w:cs="Arial"/>
        </w:rPr>
        <w:t>_____________________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В  (</w:t>
      </w:r>
      <w:proofErr w:type="spellStart"/>
      <w:r w:rsidRPr="00D505CD">
        <w:rPr>
          <w:rFonts w:ascii="Arial" w:hAnsi="Arial" w:cs="Arial"/>
        </w:rPr>
        <w:t>шт</w:t>
      </w:r>
      <w:proofErr w:type="spellEnd"/>
      <w:proofErr w:type="gramStart"/>
      <w:r w:rsidRPr="00D505CD">
        <w:rPr>
          <w:rFonts w:ascii="Arial" w:hAnsi="Arial" w:cs="Arial"/>
        </w:rPr>
        <w:t>)к</w:t>
      </w:r>
      <w:proofErr w:type="gramEnd"/>
      <w:r w:rsidRPr="00D505CD">
        <w:rPr>
          <w:rFonts w:ascii="Arial" w:hAnsi="Arial" w:cs="Arial"/>
        </w:rPr>
        <w:t xml:space="preserve">оличестве: _________ _________ </w:t>
      </w:r>
      <w:r w:rsidR="00BA77A6" w:rsidRPr="00D505CD">
        <w:rPr>
          <w:rFonts w:ascii="Arial" w:hAnsi="Arial" w:cs="Arial"/>
        </w:rPr>
        <w:t>кустарников ________ деревьев</w:t>
      </w:r>
      <w:r w:rsidR="00BA77A6"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t>__________________________________________</w:t>
      </w:r>
      <w:r w:rsidR="00BA77A6" w:rsidRPr="00D505CD">
        <w:rPr>
          <w:rFonts w:ascii="Arial" w:hAnsi="Arial" w:cs="Arial"/>
        </w:rPr>
        <w:t>________________________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 xml:space="preserve">(особые отметки: деревья и кустарники аварийные, </w:t>
      </w:r>
      <w:proofErr w:type="spellStart"/>
      <w:r w:rsidRPr="00D505CD">
        <w:rPr>
          <w:rFonts w:ascii="Arial" w:hAnsi="Arial" w:cs="Arial"/>
        </w:rPr>
        <w:t>сухостойкие</w:t>
      </w:r>
      <w:proofErr w:type="spellEnd"/>
      <w:r w:rsidRPr="00D505CD">
        <w:rPr>
          <w:rFonts w:ascii="Arial" w:hAnsi="Arial" w:cs="Arial"/>
        </w:rPr>
        <w:t xml:space="preserve"> и т.д.)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Основание необходимости вырубки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lastRenderedPageBreak/>
        <w:br/>
        <w:t>(уничтожения) или пересадки зеленых насаждений</w:t>
      </w:r>
      <w:r w:rsidR="00BA77A6" w:rsidRPr="00D505CD">
        <w:rPr>
          <w:rFonts w:ascii="Arial" w:hAnsi="Arial" w:cs="Arial"/>
        </w:rPr>
        <w:t>: _______________________</w:t>
      </w:r>
      <w:r w:rsidR="00BA77A6"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t>__________________________________</w:t>
      </w:r>
      <w:r w:rsidR="00BA77A6" w:rsidRPr="00D505CD">
        <w:rPr>
          <w:rFonts w:ascii="Arial" w:hAnsi="Arial" w:cs="Arial"/>
        </w:rPr>
        <w:t>__________________________________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Цель работ: __________________________________________</w:t>
      </w:r>
      <w:r w:rsidR="00BA77A6" w:rsidRPr="00D505CD">
        <w:rPr>
          <w:rFonts w:ascii="Arial" w:hAnsi="Arial" w:cs="Arial"/>
        </w:rPr>
        <w:t>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Срок проведения  работ: __________________</w:t>
      </w:r>
      <w:r w:rsidR="00BA77A6" w:rsidRPr="00D505CD">
        <w:rPr>
          <w:rFonts w:ascii="Arial" w:hAnsi="Arial" w:cs="Arial"/>
        </w:rPr>
        <w:t>_____________________________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К заявлению  прилагаются документы:_______</w:t>
      </w:r>
      <w:r w:rsidR="00BA77A6" w:rsidRPr="00D505CD">
        <w:rPr>
          <w:rFonts w:ascii="Arial" w:hAnsi="Arial" w:cs="Arial"/>
        </w:rPr>
        <w:t>______________________________</w:t>
      </w:r>
      <w:r w:rsidRPr="00D505CD">
        <w:rPr>
          <w:rFonts w:ascii="Arial" w:hAnsi="Arial" w:cs="Arial"/>
        </w:rPr>
        <w:t>_______________________________________</w:t>
      </w:r>
      <w:r w:rsidR="00BA77A6" w:rsidRPr="00D505CD">
        <w:rPr>
          <w:rFonts w:ascii="Arial" w:hAnsi="Arial" w:cs="Arial"/>
        </w:rPr>
        <w:t>__________________________________________________</w:t>
      </w:r>
      <w:r w:rsidRPr="00D505CD">
        <w:rPr>
          <w:rFonts w:ascii="Arial" w:hAnsi="Arial" w:cs="Arial"/>
        </w:rPr>
        <w:br/>
        <w:t>_______________________________________</w:t>
      </w:r>
      <w:r w:rsidR="00BA77A6" w:rsidRPr="00D505CD">
        <w:rPr>
          <w:rFonts w:ascii="Arial" w:hAnsi="Arial" w:cs="Arial"/>
        </w:rPr>
        <w:t>_____________________________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</w:r>
      <w:proofErr w:type="gramStart"/>
      <w:r w:rsidRPr="00D505CD">
        <w:rPr>
          <w:rFonts w:ascii="Arial" w:hAnsi="Arial" w:cs="Arial"/>
        </w:rPr>
        <w:t>При вырубке деревьев компенсационная высадка будет произведена: в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натуральном виде/в виде перечисления платы за компенсационное озеленение</w:t>
      </w:r>
      <w:r w:rsidRPr="00D505CD">
        <w:rPr>
          <w:rFonts w:ascii="Arial" w:hAnsi="Arial" w:cs="Arial"/>
        </w:rPr>
        <w:br/>
        <w:t>__________________________________________________</w:t>
      </w:r>
      <w:r w:rsidR="00BA77A6" w:rsidRPr="00D505CD">
        <w:rPr>
          <w:rFonts w:ascii="Arial" w:hAnsi="Arial" w:cs="Arial"/>
        </w:rPr>
        <w:t>__________________</w:t>
      </w:r>
      <w:r w:rsidR="00BA77A6"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t>(нужное подчеркнуть)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</w:r>
      <w:r w:rsidR="00BA77A6" w:rsidRPr="00D505CD">
        <w:rPr>
          <w:rFonts w:ascii="Arial" w:hAnsi="Arial" w:cs="Arial"/>
        </w:rPr>
        <w:t>Обязуюсь:</w:t>
      </w:r>
      <w:r w:rsidRPr="00D505CD">
        <w:rPr>
          <w:rFonts w:ascii="Arial" w:hAnsi="Arial" w:cs="Arial"/>
        </w:rPr>
        <w:br/>
        <w:t>1) Произвести работы в соотве</w:t>
      </w:r>
      <w:r w:rsidR="00BA77A6" w:rsidRPr="00D505CD">
        <w:rPr>
          <w:rFonts w:ascii="Arial" w:hAnsi="Arial" w:cs="Arial"/>
        </w:rPr>
        <w:t>тствии с техникой безопасности.</w:t>
      </w:r>
      <w:r w:rsidRPr="00D505CD">
        <w:rPr>
          <w:rFonts w:ascii="Arial" w:hAnsi="Arial" w:cs="Arial"/>
        </w:rPr>
        <w:br/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</w:t>
      </w:r>
      <w:r w:rsidR="00BA77A6" w:rsidRPr="00D505CD">
        <w:rPr>
          <w:rFonts w:ascii="Arial" w:hAnsi="Arial" w:cs="Arial"/>
        </w:rPr>
        <w:t>ь выполнение данных</w:t>
      </w:r>
      <w:proofErr w:type="gramEnd"/>
      <w:r w:rsidR="00BA77A6" w:rsidRPr="00D505CD">
        <w:rPr>
          <w:rFonts w:ascii="Arial" w:hAnsi="Arial" w:cs="Arial"/>
        </w:rPr>
        <w:t xml:space="preserve"> требований.</w:t>
      </w:r>
      <w:r w:rsidRPr="00D505CD">
        <w:rPr>
          <w:rFonts w:ascii="Arial" w:hAnsi="Arial" w:cs="Arial"/>
        </w:rPr>
        <w:br/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</w:t>
      </w:r>
      <w:proofErr w:type="gramStart"/>
      <w:r w:rsidRPr="00D505CD">
        <w:rPr>
          <w:rFonts w:ascii="Arial" w:hAnsi="Arial" w:cs="Arial"/>
        </w:rPr>
        <w:t>.</w:t>
      </w:r>
      <w:proofErr w:type="gramEnd"/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</w:r>
      <w:proofErr w:type="gramStart"/>
      <w:r w:rsidRPr="00D505CD">
        <w:rPr>
          <w:rFonts w:ascii="Arial" w:hAnsi="Arial" w:cs="Arial"/>
        </w:rPr>
        <w:t>д</w:t>
      </w:r>
      <w:proofErr w:type="gramEnd"/>
      <w:r w:rsidRPr="00D505CD">
        <w:rPr>
          <w:rFonts w:ascii="Arial" w:hAnsi="Arial" w:cs="Arial"/>
        </w:rPr>
        <w:t>ата подпись Ф.И.О.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М.П.</w:t>
      </w:r>
    </w:p>
    <w:p w:rsidR="00BA77A6" w:rsidRPr="00D505CD" w:rsidRDefault="00BA77A6" w:rsidP="00BA7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7A6" w:rsidRPr="00D505CD" w:rsidRDefault="00BA77A6" w:rsidP="00BA7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7A6" w:rsidRPr="00D505CD" w:rsidRDefault="00BA77A6" w:rsidP="00BA77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65550E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 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E7039D" w:rsidRPr="00D505CD" w:rsidRDefault="00E7039D" w:rsidP="00A0677F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BA77A6" w:rsidRPr="00D505CD" w:rsidRDefault="00BA77A6" w:rsidP="00A0677F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A0677F" w:rsidRPr="00D505CD" w:rsidRDefault="00BA77A6" w:rsidP="0065550E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D505CD">
        <w:rPr>
          <w:rFonts w:ascii="Arial" w:hAnsi="Arial" w:cs="Arial"/>
        </w:rPr>
        <w:t>ПРИЛОЖЕНИЕ №</w:t>
      </w:r>
      <w:r w:rsidR="00A0677F" w:rsidRPr="00D505CD">
        <w:rPr>
          <w:rFonts w:ascii="Arial" w:hAnsi="Arial" w:cs="Arial"/>
        </w:rPr>
        <w:t xml:space="preserve"> 9</w:t>
      </w:r>
      <w:r w:rsidR="00A0677F" w:rsidRPr="00D505CD">
        <w:rPr>
          <w:rFonts w:ascii="Arial" w:hAnsi="Arial" w:cs="Arial"/>
        </w:rPr>
        <w:br/>
        <w:t>к Административному регламенту</w:t>
      </w:r>
      <w:r w:rsidR="00A0677F" w:rsidRPr="00D505CD">
        <w:rPr>
          <w:rFonts w:ascii="Arial" w:hAnsi="Arial" w:cs="Arial"/>
        </w:rPr>
        <w:br/>
        <w:t>предоставления муниципальной услуги</w:t>
      </w:r>
      <w:r w:rsidR="00A0677F" w:rsidRPr="00D505CD">
        <w:rPr>
          <w:rFonts w:ascii="Arial" w:hAnsi="Arial" w:cs="Arial"/>
        </w:rPr>
        <w:br/>
        <w:t>"Предоставление порубочного билета</w:t>
      </w:r>
      <w:r w:rsidR="00A0677F" w:rsidRPr="00D505CD">
        <w:rPr>
          <w:rFonts w:ascii="Arial" w:hAnsi="Arial" w:cs="Arial"/>
        </w:rPr>
        <w:br/>
        <w:t>и (или) разрешения на пересадку</w:t>
      </w:r>
      <w:r w:rsidR="00A0677F" w:rsidRPr="00D505CD">
        <w:rPr>
          <w:rFonts w:ascii="Arial" w:hAnsi="Arial" w:cs="Arial"/>
        </w:rPr>
        <w:br/>
        <w:t>деревьев и кустарников"</w:t>
      </w:r>
    </w:p>
    <w:p w:rsidR="00BA77A6" w:rsidRPr="00D505CD" w:rsidRDefault="00BA77A6" w:rsidP="00A0677F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A0677F" w:rsidRPr="00D505CD" w:rsidRDefault="00A0677F" w:rsidP="00A0677F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  <w:r w:rsidRPr="00D505CD">
        <w:rPr>
          <w:rFonts w:ascii="Arial" w:hAnsi="Arial" w:cs="Arial"/>
        </w:rPr>
        <w:t>РАЗРЕШЕНИЕ НА ПЕРЕСАДКУ ДЕРЕВЬЕВ И КУСТАРНИКОВ</w:t>
      </w:r>
    </w:p>
    <w:p w:rsidR="00A0677F" w:rsidRPr="00D505CD" w:rsidRDefault="00BA77A6" w:rsidP="00A0677F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  <w:r w:rsidRPr="00D505CD">
        <w:rPr>
          <w:rFonts w:ascii="Arial" w:hAnsi="Arial" w:cs="Arial"/>
        </w:rPr>
        <w:br/>
        <w:t>№</w:t>
      </w:r>
      <w:r w:rsidR="00A0677F" w:rsidRPr="00D505CD">
        <w:rPr>
          <w:rFonts w:ascii="Arial" w:hAnsi="Arial" w:cs="Arial"/>
        </w:rPr>
        <w:t xml:space="preserve"> __________ от _______________ 20__ г.</w:t>
      </w:r>
    </w:p>
    <w:p w:rsidR="00A0677F" w:rsidRPr="00D505CD" w:rsidRDefault="00A0677F" w:rsidP="00A0677F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D505CD">
        <w:rPr>
          <w:rFonts w:ascii="Arial" w:hAnsi="Arial" w:cs="Arial"/>
        </w:rPr>
        <w:br/>
        <w:t>Адрес: ________________________________</w:t>
      </w:r>
      <w:r w:rsidR="00BA77A6" w:rsidRPr="00D505CD">
        <w:rPr>
          <w:rFonts w:ascii="Arial" w:hAnsi="Arial" w:cs="Arial"/>
        </w:rPr>
        <w:t>______________________________</w:t>
      </w:r>
      <w:r w:rsidRPr="00D505CD">
        <w:rPr>
          <w:rFonts w:ascii="Arial" w:hAnsi="Arial" w:cs="Arial"/>
        </w:rPr>
        <w:br/>
        <w:t>____________________________________________________________</w:t>
      </w:r>
      <w:r w:rsidR="00BA77A6" w:rsidRPr="00D505CD">
        <w:rPr>
          <w:rFonts w:ascii="Arial" w:hAnsi="Arial" w:cs="Arial"/>
        </w:rPr>
        <w:t>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Вид работ: _____________________________</w:t>
      </w:r>
      <w:r w:rsidR="00BA77A6" w:rsidRPr="00D505CD">
        <w:rPr>
          <w:rFonts w:ascii="Arial" w:hAnsi="Arial" w:cs="Arial"/>
        </w:rPr>
        <w:t>______________________________</w:t>
      </w:r>
      <w:r w:rsidRPr="00D505CD">
        <w:rPr>
          <w:rFonts w:ascii="Arial" w:hAnsi="Arial" w:cs="Arial"/>
        </w:rPr>
        <w:br/>
        <w:t>_______________________________________</w:t>
      </w:r>
      <w:r w:rsidR="00BA77A6" w:rsidRPr="00D505CD">
        <w:rPr>
          <w:rFonts w:ascii="Arial" w:hAnsi="Arial" w:cs="Arial"/>
        </w:rPr>
        <w:t>_____________________________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lastRenderedPageBreak/>
        <w:br/>
        <w:t>На основании акта обследования зеленых наса</w:t>
      </w:r>
      <w:r w:rsidR="00BA77A6" w:rsidRPr="00D505CD">
        <w:rPr>
          <w:rFonts w:ascii="Arial" w:hAnsi="Arial" w:cs="Arial"/>
        </w:rPr>
        <w:t>ждений от</w:t>
      </w:r>
      <w:proofErr w:type="gramStart"/>
      <w:r w:rsidR="00BA77A6" w:rsidRPr="00D505CD">
        <w:rPr>
          <w:rFonts w:ascii="Arial" w:hAnsi="Arial" w:cs="Arial"/>
        </w:rPr>
        <w:t xml:space="preserve"> _____________ №___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Р</w:t>
      </w:r>
      <w:proofErr w:type="gramEnd"/>
      <w:r w:rsidRPr="00D505CD">
        <w:rPr>
          <w:rFonts w:ascii="Arial" w:hAnsi="Arial" w:cs="Arial"/>
        </w:rPr>
        <w:t>азрешается пересадить ________________</w:t>
      </w:r>
      <w:r w:rsidR="00BA77A6" w:rsidRPr="00D505CD">
        <w:rPr>
          <w:rFonts w:ascii="Arial" w:hAnsi="Arial" w:cs="Arial"/>
        </w:rPr>
        <w:t>_______________________________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в количестве (количество, порода)________</w:t>
      </w:r>
      <w:r w:rsidR="00BA77A6" w:rsidRPr="00D505CD">
        <w:rPr>
          <w:rFonts w:ascii="Arial" w:hAnsi="Arial" w:cs="Arial"/>
        </w:rPr>
        <w:t>______________________________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Адрес высадки:______</w:t>
      </w:r>
      <w:r w:rsidR="00BA77A6" w:rsidRPr="00D505CD">
        <w:rPr>
          <w:rFonts w:ascii="Arial" w:hAnsi="Arial" w:cs="Arial"/>
        </w:rPr>
        <w:t>_________________________________________________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 xml:space="preserve">Пересадку деревьев и кустарников следует осуществлять согласно Правилам создания, охраны и содержания зеленых насаждений в городах Российской Федерации МДС 13-5.2000, утвержденным </w:t>
      </w:r>
      <w:hyperlink r:id="rId16" w:history="1">
        <w:r w:rsidRPr="00D505CD">
          <w:rPr>
            <w:rStyle w:val="a3"/>
            <w:rFonts w:ascii="Arial" w:hAnsi="Arial" w:cs="Arial"/>
            <w:color w:val="000000" w:themeColor="text1"/>
          </w:rPr>
          <w:t>Приказом Госстроя РФ от 15.12.1999 N 153</w:t>
        </w:r>
      </w:hyperlink>
      <w:r w:rsidRPr="00D505CD">
        <w:rPr>
          <w:rFonts w:ascii="Arial" w:hAnsi="Arial" w:cs="Arial"/>
          <w:color w:val="000000" w:themeColor="text1"/>
        </w:rPr>
        <w:t xml:space="preserve"> и согласно Строительным нормам и правилам СНиП III-10-75 "Благоустройство территорий", утв. Постановлением Госстроя СССР </w:t>
      </w:r>
      <w:hyperlink r:id="rId17" w:history="1">
        <w:r w:rsidRPr="00D505CD">
          <w:rPr>
            <w:rStyle w:val="a3"/>
            <w:rFonts w:ascii="Arial" w:hAnsi="Arial" w:cs="Arial"/>
            <w:color w:val="000000" w:themeColor="text1"/>
          </w:rPr>
          <w:t>от 25.09.1975 N 158</w:t>
        </w:r>
      </w:hyperlink>
      <w:r w:rsidRPr="00D505CD">
        <w:rPr>
          <w:rFonts w:ascii="Arial" w:hAnsi="Arial" w:cs="Arial"/>
          <w:color w:val="000000" w:themeColor="text1"/>
        </w:rPr>
        <w:t>.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Срок действия разрешения: _____________</w:t>
      </w:r>
      <w:r w:rsidR="00B456B1" w:rsidRPr="00D505CD">
        <w:rPr>
          <w:rFonts w:ascii="Arial" w:hAnsi="Arial" w:cs="Arial"/>
        </w:rPr>
        <w:t>_______________________________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 xml:space="preserve">Глава </w:t>
      </w:r>
      <w:proofErr w:type="spellStart"/>
      <w:r w:rsidR="00C93C5A" w:rsidRPr="00D505CD">
        <w:rPr>
          <w:rFonts w:ascii="Arial" w:hAnsi="Arial" w:cs="Arial"/>
        </w:rPr>
        <w:t>Маякского</w:t>
      </w:r>
      <w:proofErr w:type="spellEnd"/>
    </w:p>
    <w:p w:rsidR="00A0677F" w:rsidRPr="00D505CD" w:rsidRDefault="00A0677F" w:rsidP="00B456B1">
      <w:pPr>
        <w:pStyle w:val="formattext"/>
        <w:tabs>
          <w:tab w:val="left" w:pos="7710"/>
        </w:tabs>
        <w:spacing w:before="0" w:beforeAutospacing="0" w:after="0" w:afterAutospacing="0"/>
        <w:rPr>
          <w:rFonts w:ascii="Arial" w:hAnsi="Arial" w:cs="Arial"/>
        </w:rPr>
      </w:pPr>
      <w:r w:rsidRPr="00D505CD">
        <w:rPr>
          <w:rFonts w:ascii="Arial" w:hAnsi="Arial" w:cs="Arial"/>
        </w:rPr>
        <w:t xml:space="preserve">сельского поселения </w:t>
      </w:r>
      <w:r w:rsidR="004507B7" w:rsidRPr="00D505CD">
        <w:rPr>
          <w:rFonts w:ascii="Arial" w:hAnsi="Arial" w:cs="Arial"/>
        </w:rPr>
        <w:t xml:space="preserve">                                                                         </w:t>
      </w:r>
      <w:r w:rsidR="004507B7" w:rsidRPr="00D505CD">
        <w:rPr>
          <w:rFonts w:ascii="Arial" w:hAnsi="Arial" w:cs="Arial"/>
          <w:lang w:val="en-US"/>
        </w:rPr>
        <w:t>C</w:t>
      </w:r>
      <w:r w:rsidR="004507B7" w:rsidRPr="00D505CD">
        <w:rPr>
          <w:rFonts w:ascii="Arial" w:hAnsi="Arial" w:cs="Arial"/>
        </w:rPr>
        <w:t>.М.Мироненко</w:t>
      </w:r>
      <w:r w:rsidR="00B456B1" w:rsidRPr="00D505CD">
        <w:rPr>
          <w:rFonts w:ascii="Arial" w:hAnsi="Arial" w:cs="Arial"/>
        </w:rPr>
        <w:br/>
        <w:t>М.П.</w:t>
      </w:r>
      <w:r w:rsidR="00B456B1" w:rsidRPr="00D505CD">
        <w:rPr>
          <w:rFonts w:ascii="Arial" w:hAnsi="Arial" w:cs="Arial"/>
        </w:rPr>
        <w:br/>
        <w:t>Разрешение получил</w:t>
      </w:r>
      <w:r w:rsidRPr="00D505CD">
        <w:rPr>
          <w:rFonts w:ascii="Arial" w:hAnsi="Arial" w:cs="Arial"/>
        </w:rPr>
        <w:t>____________________</w:t>
      </w:r>
      <w:r w:rsidR="00B456B1" w:rsidRPr="00D505CD">
        <w:rPr>
          <w:rFonts w:ascii="Arial" w:hAnsi="Arial" w:cs="Arial"/>
        </w:rPr>
        <w:t>_______________________________</w:t>
      </w:r>
      <w:r w:rsidRPr="00D505CD">
        <w:rPr>
          <w:rFonts w:ascii="Arial" w:hAnsi="Arial" w:cs="Arial"/>
        </w:rPr>
        <w:br/>
        <w:t>(организация, должность, Ф.И.О., подпись, телефон)</w:t>
      </w:r>
      <w:r w:rsidRPr="00D505CD">
        <w:rPr>
          <w:rFonts w:ascii="Arial" w:hAnsi="Arial" w:cs="Arial"/>
        </w:rPr>
        <w:br/>
      </w:r>
      <w:r w:rsidRPr="00D505CD">
        <w:rPr>
          <w:rFonts w:ascii="Arial" w:hAnsi="Arial" w:cs="Arial"/>
        </w:rPr>
        <w:br/>
        <w:t>Разрешение на пересадку закрыто ________</w:t>
      </w:r>
      <w:r w:rsidR="00B456B1" w:rsidRPr="00D505CD">
        <w:rPr>
          <w:rFonts w:ascii="Arial" w:hAnsi="Arial" w:cs="Arial"/>
        </w:rPr>
        <w:t>_______________________________</w:t>
      </w:r>
      <w:r w:rsidRPr="00D505CD">
        <w:rPr>
          <w:rFonts w:ascii="Arial" w:hAnsi="Arial" w:cs="Arial"/>
        </w:rPr>
        <w:br/>
        <w:t>(дата, подпись)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E7039D" w:rsidRPr="00D505CD" w:rsidRDefault="00E7039D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39D" w:rsidRPr="00D505CD" w:rsidRDefault="00E7039D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39D" w:rsidRPr="00D505CD" w:rsidRDefault="00E7039D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39D" w:rsidRPr="00D505CD" w:rsidRDefault="00E7039D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77F" w:rsidRPr="00D505CD" w:rsidRDefault="00B456B1" w:rsidP="0065550E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D505CD">
        <w:rPr>
          <w:rFonts w:ascii="Arial" w:hAnsi="Arial" w:cs="Arial"/>
        </w:rPr>
        <w:t>ПРИЛОЖЕНИЕ №</w:t>
      </w:r>
      <w:r w:rsidR="00A0677F" w:rsidRPr="00D505CD">
        <w:rPr>
          <w:rFonts w:ascii="Arial" w:hAnsi="Arial" w:cs="Arial"/>
        </w:rPr>
        <w:t xml:space="preserve"> 10</w:t>
      </w:r>
      <w:r w:rsidR="00A0677F" w:rsidRPr="00D505CD">
        <w:rPr>
          <w:rFonts w:ascii="Arial" w:hAnsi="Arial" w:cs="Arial"/>
        </w:rPr>
        <w:br/>
        <w:t>к Административному регламенту</w:t>
      </w:r>
      <w:r w:rsidR="00A0677F" w:rsidRPr="00D505CD">
        <w:rPr>
          <w:rFonts w:ascii="Arial" w:hAnsi="Arial" w:cs="Arial"/>
        </w:rPr>
        <w:br/>
        <w:t>предоставления муниципальной услуги</w:t>
      </w:r>
      <w:r w:rsidR="00A0677F" w:rsidRPr="00D505CD">
        <w:rPr>
          <w:rFonts w:ascii="Arial" w:hAnsi="Arial" w:cs="Arial"/>
        </w:rPr>
        <w:br/>
        <w:t>"Предоставление порубочного билета</w:t>
      </w:r>
      <w:r w:rsidR="00A0677F" w:rsidRPr="00D505CD">
        <w:rPr>
          <w:rFonts w:ascii="Arial" w:hAnsi="Arial" w:cs="Arial"/>
        </w:rPr>
        <w:br/>
        <w:t>и (или) разрешения на пересадку</w:t>
      </w:r>
      <w:r w:rsidR="00A0677F" w:rsidRPr="00D505CD">
        <w:rPr>
          <w:rFonts w:ascii="Arial" w:hAnsi="Arial" w:cs="Arial"/>
        </w:rPr>
        <w:br/>
        <w:t>деревьев и кустарников"</w:t>
      </w:r>
    </w:p>
    <w:p w:rsidR="00B456B1" w:rsidRPr="00D505CD" w:rsidRDefault="00B456B1" w:rsidP="00A0677F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B456B1" w:rsidRPr="00D505CD" w:rsidRDefault="00B456B1" w:rsidP="00A0677F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B456B1" w:rsidRPr="00D505CD" w:rsidRDefault="00B456B1" w:rsidP="00A0677F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B456B1" w:rsidRPr="00D505CD" w:rsidRDefault="00A0677F" w:rsidP="00B456B1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  <w:r w:rsidRPr="00D505CD">
        <w:rPr>
          <w:rFonts w:ascii="Arial" w:hAnsi="Arial" w:cs="Arial"/>
        </w:rPr>
        <w:t>ЖУРНАЛ УЧЕТА РАЗРЕШЕНИЙ</w:t>
      </w:r>
    </w:p>
    <w:p w:rsidR="00A0677F" w:rsidRPr="00D505CD" w:rsidRDefault="00A0677F" w:rsidP="00B456B1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  <w:r w:rsidRPr="00D505CD">
        <w:rPr>
          <w:rFonts w:ascii="Arial" w:hAnsi="Arial" w:cs="Arial"/>
        </w:rPr>
        <w:t>НА ПЕРЕСАДКУ ДЕРЕВЬЕВ И КУСТАРНИКОВ</w:t>
      </w:r>
    </w:p>
    <w:p w:rsidR="00B456B1" w:rsidRPr="00D505CD" w:rsidRDefault="00B456B1" w:rsidP="00B456B1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B456B1" w:rsidRPr="00D505CD" w:rsidRDefault="00B456B1" w:rsidP="00A0677F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57"/>
        <w:gridCol w:w="1002"/>
        <w:gridCol w:w="828"/>
        <w:gridCol w:w="1255"/>
        <w:gridCol w:w="957"/>
        <w:gridCol w:w="1810"/>
        <w:gridCol w:w="1628"/>
        <w:gridCol w:w="1591"/>
      </w:tblGrid>
      <w:tr w:rsidR="00A0677F" w:rsidRPr="00D505CD" w:rsidTr="00A0677F">
        <w:trPr>
          <w:trHeight w:val="12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N </w:t>
            </w:r>
            <w:proofErr w:type="gramStart"/>
            <w:r w:rsidRPr="00D505CD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D505CD">
              <w:rPr>
                <w:rFonts w:ascii="Arial" w:hAnsi="Arial" w:cs="Arial"/>
                <w:lang w:eastAsia="en-US"/>
              </w:rPr>
              <w:t xml:space="preserve">/п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Номер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Дата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Срок действия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Адрес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>Наименование юридического лица или Ф.И.О.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Подпись лица, получившего разрешение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Примечание </w:t>
            </w:r>
          </w:p>
        </w:tc>
      </w:tr>
      <w:tr w:rsidR="00A0677F" w:rsidRPr="00D505C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A0677F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6B1" w:rsidRPr="00D505CD" w:rsidRDefault="00A0677F" w:rsidP="00B456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05CD">
        <w:rPr>
          <w:rFonts w:ascii="Arial" w:hAnsi="Arial" w:cs="Arial"/>
          <w:sz w:val="24"/>
          <w:szCs w:val="24"/>
        </w:rPr>
        <w:br/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65550E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 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B456B1" w:rsidRPr="00D505CD" w:rsidRDefault="00A0677F" w:rsidP="00A0677F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D505CD">
        <w:rPr>
          <w:rFonts w:ascii="Arial" w:hAnsi="Arial" w:cs="Arial"/>
        </w:rPr>
        <w:lastRenderedPageBreak/>
        <w:br/>
      </w:r>
    </w:p>
    <w:p w:rsidR="00B456B1" w:rsidRPr="00D505CD" w:rsidRDefault="00B456B1" w:rsidP="00A0677F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bookmarkStart w:id="0" w:name="_GoBack"/>
      <w:bookmarkEnd w:id="0"/>
    </w:p>
    <w:p w:rsidR="00B456B1" w:rsidRPr="00D505CD" w:rsidRDefault="00B456B1" w:rsidP="00A0677F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A0677F" w:rsidRPr="00D505CD" w:rsidRDefault="00B456B1" w:rsidP="0065550E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D505CD">
        <w:rPr>
          <w:rFonts w:ascii="Arial" w:hAnsi="Arial" w:cs="Arial"/>
        </w:rPr>
        <w:t>ПРИЛОЖЕНИЕ №</w:t>
      </w:r>
      <w:r w:rsidR="00A0677F" w:rsidRPr="00D505CD">
        <w:rPr>
          <w:rFonts w:ascii="Arial" w:hAnsi="Arial" w:cs="Arial"/>
        </w:rPr>
        <w:t xml:space="preserve"> 11</w:t>
      </w:r>
      <w:r w:rsidR="00A0677F" w:rsidRPr="00D505CD">
        <w:rPr>
          <w:rFonts w:ascii="Arial" w:hAnsi="Arial" w:cs="Arial"/>
        </w:rPr>
        <w:br/>
        <w:t>к Административному регламенту</w:t>
      </w:r>
      <w:r w:rsidR="00A0677F" w:rsidRPr="00D505CD">
        <w:rPr>
          <w:rFonts w:ascii="Arial" w:hAnsi="Arial" w:cs="Arial"/>
        </w:rPr>
        <w:br/>
        <w:t>предоставления муниципальной услуги</w:t>
      </w:r>
      <w:r w:rsidR="00A0677F" w:rsidRPr="00D505CD">
        <w:rPr>
          <w:rFonts w:ascii="Arial" w:hAnsi="Arial" w:cs="Arial"/>
        </w:rPr>
        <w:br/>
        <w:t>"Предоставление порубочного билета</w:t>
      </w:r>
      <w:r w:rsidR="00A0677F" w:rsidRPr="00D505CD">
        <w:rPr>
          <w:rFonts w:ascii="Arial" w:hAnsi="Arial" w:cs="Arial"/>
        </w:rPr>
        <w:br/>
        <w:t>и (или) разрешения на пересадку</w:t>
      </w:r>
      <w:r w:rsidR="00A0677F" w:rsidRPr="00D505CD">
        <w:rPr>
          <w:rFonts w:ascii="Arial" w:hAnsi="Arial" w:cs="Arial"/>
        </w:rPr>
        <w:br/>
        <w:t>деревьев и кустарников"</w:t>
      </w:r>
    </w:p>
    <w:p w:rsidR="00B456B1" w:rsidRPr="00D505CD" w:rsidRDefault="00B456B1" w:rsidP="00A0677F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p w:rsidR="00B456B1" w:rsidRPr="00D505CD" w:rsidRDefault="00B456B1" w:rsidP="00A0677F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p w:rsidR="00B456B1" w:rsidRPr="00D505CD" w:rsidRDefault="00B456B1" w:rsidP="00A0677F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p w:rsidR="00A0677F" w:rsidRPr="00D505CD" w:rsidRDefault="00A0677F" w:rsidP="00A0677F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D505CD">
        <w:rPr>
          <w:rFonts w:ascii="Arial" w:hAnsi="Arial" w:cs="Arial"/>
        </w:rPr>
        <w:t xml:space="preserve">ЖУРНАЛ РЕГИСТРАЦИИ ЗАЯВЛЕНИЙ О ВЫДАЧЕ ПОРУБОЧНОГО БИЛЕТА ИЛИ РАЗРЕШЕНИЯ НА ПЕРЕСАДКУ ДЕРЕВЬЕВ И КУСТАРНИКОВ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73"/>
        <w:gridCol w:w="946"/>
        <w:gridCol w:w="1668"/>
        <w:gridCol w:w="3016"/>
        <w:gridCol w:w="1445"/>
        <w:gridCol w:w="1880"/>
      </w:tblGrid>
      <w:tr w:rsidR="00A0677F" w:rsidRPr="00D505CD" w:rsidTr="00A0677F">
        <w:trPr>
          <w:trHeight w:val="12"/>
          <w:tblCellSpacing w:w="15" w:type="dxa"/>
        </w:trPr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77F" w:rsidRPr="00D505CD" w:rsidRDefault="00A0677F" w:rsidP="00A0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77F" w:rsidRPr="00D505CD" w:rsidTr="00A0677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B456B1" w:rsidP="00A0677F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D505CD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D505CD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Дата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Входящий номер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>Наименование организации или Ф.И.О.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Адрес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77F" w:rsidRPr="00D505CD" w:rsidRDefault="00A0677F" w:rsidP="00A0677F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 w:rsidRPr="00D505CD">
              <w:rPr>
                <w:rFonts w:ascii="Arial" w:hAnsi="Arial" w:cs="Arial"/>
                <w:lang w:eastAsia="en-US"/>
              </w:rPr>
              <w:t xml:space="preserve">Подпись специалиста </w:t>
            </w:r>
          </w:p>
        </w:tc>
      </w:tr>
    </w:tbl>
    <w:p w:rsidR="00A0677F" w:rsidRPr="00D505CD" w:rsidRDefault="00A0677F" w:rsidP="00A067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56B1" w:rsidRPr="00D505CD" w:rsidRDefault="00B456B1" w:rsidP="00A067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56B1" w:rsidRPr="00D505CD" w:rsidRDefault="00B456B1" w:rsidP="00B456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>Специалист по землеустройству и ЛПХ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505CD">
        <w:rPr>
          <w:rFonts w:ascii="Arial" w:hAnsi="Arial" w:cs="Arial"/>
          <w:sz w:val="24"/>
          <w:szCs w:val="24"/>
        </w:rPr>
        <w:t>Маякского</w:t>
      </w:r>
      <w:proofErr w:type="spellEnd"/>
      <w:r w:rsidRPr="00D505CD">
        <w:rPr>
          <w:rFonts w:ascii="Arial" w:hAnsi="Arial" w:cs="Arial"/>
          <w:sz w:val="24"/>
          <w:szCs w:val="24"/>
        </w:rPr>
        <w:t xml:space="preserve"> </w:t>
      </w:r>
    </w:p>
    <w:p w:rsidR="0065550E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</w:p>
    <w:p w:rsidR="004507B7" w:rsidRPr="00D505CD" w:rsidRDefault="004507B7" w:rsidP="004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5CD">
        <w:rPr>
          <w:rFonts w:ascii="Arial" w:hAnsi="Arial" w:cs="Arial"/>
          <w:sz w:val="24"/>
          <w:szCs w:val="24"/>
        </w:rPr>
        <w:t xml:space="preserve"> Л.И. </w:t>
      </w:r>
      <w:proofErr w:type="spellStart"/>
      <w:r w:rsidRPr="00D505CD">
        <w:rPr>
          <w:rFonts w:ascii="Arial" w:hAnsi="Arial" w:cs="Arial"/>
          <w:sz w:val="24"/>
          <w:szCs w:val="24"/>
        </w:rPr>
        <w:t>Енина</w:t>
      </w:r>
      <w:proofErr w:type="spellEnd"/>
    </w:p>
    <w:p w:rsidR="003D4961" w:rsidRPr="00D505CD" w:rsidRDefault="003D4961" w:rsidP="00B456B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D4961" w:rsidRPr="00D505CD" w:rsidSect="0065550E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77F"/>
    <w:rsid w:val="00257BCA"/>
    <w:rsid w:val="00276554"/>
    <w:rsid w:val="003D4961"/>
    <w:rsid w:val="004507B7"/>
    <w:rsid w:val="004C2134"/>
    <w:rsid w:val="00590E6D"/>
    <w:rsid w:val="005E44F2"/>
    <w:rsid w:val="0065550E"/>
    <w:rsid w:val="00760883"/>
    <w:rsid w:val="007A724B"/>
    <w:rsid w:val="0086451B"/>
    <w:rsid w:val="008C2EF2"/>
    <w:rsid w:val="00A0677F"/>
    <w:rsid w:val="00B456B1"/>
    <w:rsid w:val="00BA77A6"/>
    <w:rsid w:val="00C93C5A"/>
    <w:rsid w:val="00D505CD"/>
    <w:rsid w:val="00D71B07"/>
    <w:rsid w:val="00E7039D"/>
    <w:rsid w:val="00F1637A"/>
    <w:rsid w:val="00FB7DBC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77F"/>
    <w:rPr>
      <w:color w:val="0000FF"/>
      <w:u w:val="single"/>
    </w:rPr>
  </w:style>
  <w:style w:type="paragraph" w:customStyle="1" w:styleId="headertext">
    <w:name w:val="headertext"/>
    <w:basedOn w:val="a"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5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703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77F"/>
    <w:rPr>
      <w:color w:val="0000FF"/>
      <w:u w:val="single"/>
    </w:rPr>
  </w:style>
  <w:style w:type="paragraph" w:customStyle="1" w:styleId="headertext">
    <w:name w:val="headertext"/>
    <w:basedOn w:val="a"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6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3917" TargetMode="External"/><Relationship Id="rId13" Type="http://schemas.openxmlformats.org/officeDocument/2006/relationships/hyperlink" Target="http://docs.cntd.ru/document/42034624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440552993" TargetMode="External"/><Relationship Id="rId17" Type="http://schemas.openxmlformats.org/officeDocument/2006/relationships/hyperlink" Target="http://docs.cntd.ru/document/9022773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7509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499093917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420346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6787</Words>
  <Characters>38692</Characters>
  <Application>Microsoft Office Word</Application>
  <DocSecurity>0</DocSecurity>
  <Lines>322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    </vt:lpstr>
      <vt:lpstr>        </vt:lpstr>
      <vt:lpstr>        1. Общие положения</vt:lpstr>
      <vt:lpstr>        II. Стандарт предоставления муниципальной услуги</vt:lpstr>
      <vt:lpstr>        2.1. Наименование Муниципальной услуги: "Предоставление порубочного билета и (и</vt:lpstr>
      <vt:lpstr>        2.14. Показатели доступности и качества муниципальных услуг.</vt:lpstr>
      <vt:lpstr>        2.14.1. Показателями доступности Муниципальной услуги являются: - простота и яс</vt:lpstr>
      <vt:lpstr>        2.14.2. Показателями качества Муниципальной услуги являются: - точность исполне</vt:lpstr>
      <vt:lpstr>        </vt:lpstr>
      <vt:lpstr>        III. Состав, последовательность и сроки выполнения административных процедур, тр</vt:lpstr>
      <vt:lpstr>        3.1. Предоставление в установленном порядке информации заявителям и обеспечение</vt:lpstr>
      <vt:lpstr>        </vt:lpstr>
      <vt:lpstr>        IV. Формы контроля за исполнением Административного регламента</vt:lpstr>
      <vt:lpstr>        4.1. Текущий контроль за соблюдением и исполнением специалистами администрации </vt:lpstr>
      <vt:lpstr>        </vt:lpstr>
      <vt:lpstr>        V. Досудебный (внесудебный) порядок обжалования</vt:lpstr>
      <vt:lpstr>        решений и действий (бездействия) должностных лиц</vt:lpstr>
      <vt:lpstr>        учреждения, предоставляющего Муниципальную услугу 5.1. Заявитель может обратитьс</vt:lpstr>
      <vt:lpstr>        </vt:lpstr>
      <vt:lpstr>        </vt:lpstr>
      <vt:lpstr>        </vt:lpstr>
      <vt:lpstr>        БЛОК-СХЕМА ПРЕДОСТАВЛЕНИЯ МУНИЦИПАЛЬНОЙ УСЛУГИ "ПРЕДОСТАВЛЕНИЕ ПОРУБОЧНОГО БИЛЕТ</vt:lpstr>
      <vt:lpstr>        </vt:lpstr>
      <vt:lpstr>        Уведомление об отказе в предоставлении порубочного билета и (или) разрешения на </vt:lpstr>
      <vt:lpstr>        </vt:lpstr>
      <vt:lpstr>        </vt:lpstr>
      <vt:lpstr>        </vt:lpstr>
      <vt:lpstr>        </vt:lpstr>
      <vt:lpstr>        </vt:lpstr>
      <vt:lpstr>        </vt:lpstr>
    </vt:vector>
  </TitlesOfParts>
  <Company>SPecialiST RePack</Company>
  <LinksUpToDate>false</LinksUpToDate>
  <CharactersWithSpaces>45389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Маяк</cp:lastModifiedBy>
  <cp:revision>5</cp:revision>
  <cp:lastPrinted>2017-10-31T11:17:00Z</cp:lastPrinted>
  <dcterms:created xsi:type="dcterms:W3CDTF">2017-11-21T22:25:00Z</dcterms:created>
  <dcterms:modified xsi:type="dcterms:W3CDTF">2017-12-08T12:30:00Z</dcterms:modified>
</cp:coreProperties>
</file>