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CB" w:rsidRDefault="009D30CB" w:rsidP="000728E1">
      <w:pPr>
        <w:jc w:val="center"/>
        <w:rPr>
          <w:rFonts w:ascii="Times New Roman" w:hAnsi="Times New Roman" w:cs="Times New Roman"/>
          <w:b/>
          <w:bCs/>
          <w:sz w:val="28"/>
          <w:szCs w:val="28"/>
          <w:lang w:eastAsia="ru-RU"/>
        </w:rPr>
      </w:pPr>
      <w:r>
        <w:rPr>
          <w:noProof/>
          <w:lang w:eastAsia="ru-RU"/>
        </w:rPr>
        <w:drawing>
          <wp:inline distT="0" distB="0" distL="0" distR="0" wp14:anchorId="4D669E86" wp14:editId="44471C9E">
            <wp:extent cx="492760" cy="659765"/>
            <wp:effectExtent l="0" t="0" r="2540" b="6985"/>
            <wp:docPr id="2" name="Рисунок 2" descr="Маякское СП 2_г"/>
            <wp:cNvGraphicFramePr/>
            <a:graphic xmlns:a="http://schemas.openxmlformats.org/drawingml/2006/main">
              <a:graphicData uri="http://schemas.openxmlformats.org/drawingml/2006/picture">
                <pic:pic xmlns:pic="http://schemas.openxmlformats.org/drawingml/2006/picture">
                  <pic:nvPicPr>
                    <pic:cNvPr id="2" name="Рисунок 2" descr="Маякское СП 2_г"/>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659765"/>
                    </a:xfrm>
                    <a:prstGeom prst="rect">
                      <a:avLst/>
                    </a:prstGeom>
                    <a:noFill/>
                    <a:ln>
                      <a:noFill/>
                    </a:ln>
                  </pic:spPr>
                </pic:pic>
              </a:graphicData>
            </a:graphic>
          </wp:inline>
        </w:drawing>
      </w:r>
    </w:p>
    <w:p w:rsidR="000728E1" w:rsidRPr="00296206" w:rsidRDefault="000728E1" w:rsidP="000728E1">
      <w:pPr>
        <w:jc w:val="center"/>
        <w:rPr>
          <w:rFonts w:ascii="Times New Roman" w:hAnsi="Times New Roman" w:cs="Times New Roman"/>
          <w:b/>
          <w:bCs/>
          <w:sz w:val="28"/>
          <w:szCs w:val="28"/>
          <w:lang w:eastAsia="ru-RU"/>
        </w:rPr>
      </w:pPr>
      <w:r w:rsidRPr="00296206">
        <w:rPr>
          <w:rFonts w:ascii="Times New Roman" w:hAnsi="Times New Roman" w:cs="Times New Roman"/>
          <w:b/>
          <w:bCs/>
          <w:sz w:val="28"/>
          <w:szCs w:val="28"/>
          <w:lang w:eastAsia="ru-RU"/>
        </w:rPr>
        <w:t xml:space="preserve">АДМИНИСТРАЦИЯ МАЯКСКОГО </w:t>
      </w:r>
      <w:proofErr w:type="gramStart"/>
      <w:r w:rsidRPr="00296206">
        <w:rPr>
          <w:rFonts w:ascii="Times New Roman" w:hAnsi="Times New Roman" w:cs="Times New Roman"/>
          <w:b/>
          <w:bCs/>
          <w:sz w:val="28"/>
          <w:szCs w:val="28"/>
          <w:lang w:eastAsia="ru-RU"/>
        </w:rPr>
        <w:t>СЕЛЬСКОГО</w:t>
      </w:r>
      <w:proofErr w:type="gramEnd"/>
      <w:r w:rsidRPr="00296206">
        <w:rPr>
          <w:rFonts w:ascii="Times New Roman" w:hAnsi="Times New Roman" w:cs="Times New Roman"/>
          <w:b/>
          <w:bCs/>
          <w:sz w:val="28"/>
          <w:szCs w:val="28"/>
          <w:lang w:eastAsia="ru-RU"/>
        </w:rPr>
        <w:t xml:space="preserve"> </w:t>
      </w:r>
    </w:p>
    <w:p w:rsidR="000728E1" w:rsidRPr="00296206" w:rsidRDefault="000728E1" w:rsidP="000728E1">
      <w:pPr>
        <w:jc w:val="center"/>
        <w:rPr>
          <w:rFonts w:ascii="Times New Roman" w:hAnsi="Times New Roman" w:cs="Times New Roman"/>
          <w:b/>
          <w:bCs/>
          <w:sz w:val="28"/>
          <w:szCs w:val="28"/>
          <w:lang w:eastAsia="ru-RU"/>
        </w:rPr>
      </w:pPr>
      <w:r w:rsidRPr="00296206">
        <w:rPr>
          <w:rFonts w:ascii="Times New Roman" w:hAnsi="Times New Roman" w:cs="Times New Roman"/>
          <w:b/>
          <w:bCs/>
          <w:sz w:val="28"/>
          <w:szCs w:val="28"/>
          <w:lang w:eastAsia="ru-RU"/>
        </w:rPr>
        <w:t xml:space="preserve">ПОСЕЛЕНИЯ ОТРАДНЕНСКОГО РАЙОНА </w:t>
      </w:r>
    </w:p>
    <w:p w:rsidR="000728E1" w:rsidRPr="00296206" w:rsidRDefault="000728E1" w:rsidP="000728E1">
      <w:pPr>
        <w:spacing w:line="240" w:lineRule="atLeast"/>
        <w:jc w:val="center"/>
        <w:rPr>
          <w:rFonts w:ascii="Times New Roman" w:hAnsi="Times New Roman" w:cs="Times New Roman"/>
          <w:b/>
          <w:bCs/>
          <w:sz w:val="28"/>
          <w:szCs w:val="28"/>
          <w:lang w:eastAsia="ru-RU"/>
        </w:rPr>
      </w:pPr>
    </w:p>
    <w:p w:rsidR="000728E1" w:rsidRPr="00296206" w:rsidRDefault="000728E1" w:rsidP="000728E1">
      <w:pPr>
        <w:spacing w:line="240" w:lineRule="atLeast"/>
        <w:jc w:val="center"/>
        <w:rPr>
          <w:rFonts w:ascii="Times New Roman" w:hAnsi="Times New Roman" w:cs="Times New Roman"/>
          <w:b/>
          <w:bCs/>
          <w:sz w:val="28"/>
          <w:szCs w:val="28"/>
          <w:lang w:eastAsia="ru-RU"/>
        </w:rPr>
      </w:pPr>
      <w:r w:rsidRPr="00296206">
        <w:rPr>
          <w:rFonts w:ascii="Times New Roman" w:hAnsi="Times New Roman" w:cs="Times New Roman"/>
          <w:b/>
          <w:bCs/>
          <w:sz w:val="28"/>
          <w:szCs w:val="28"/>
          <w:lang w:eastAsia="ru-RU"/>
        </w:rPr>
        <w:t>ПОСТАНОВЛЕНИЕ</w:t>
      </w:r>
    </w:p>
    <w:p w:rsidR="000728E1" w:rsidRPr="00296206" w:rsidRDefault="000728E1" w:rsidP="00296206">
      <w:pPr>
        <w:rPr>
          <w:rFonts w:ascii="Times New Roman" w:hAnsi="Times New Roman" w:cs="Times New Roman"/>
          <w:sz w:val="28"/>
          <w:szCs w:val="28"/>
        </w:rPr>
      </w:pPr>
      <w:r w:rsidRPr="00296206">
        <w:rPr>
          <w:rFonts w:ascii="Times New Roman" w:hAnsi="Times New Roman" w:cs="Times New Roman"/>
          <w:sz w:val="28"/>
          <w:szCs w:val="28"/>
        </w:rPr>
        <w:t xml:space="preserve">от  </w:t>
      </w:r>
      <w:r w:rsidR="00296206">
        <w:rPr>
          <w:rFonts w:ascii="Times New Roman" w:hAnsi="Times New Roman" w:cs="Times New Roman"/>
          <w:sz w:val="28"/>
          <w:szCs w:val="28"/>
        </w:rPr>
        <w:t>02.03.2021 года</w:t>
      </w:r>
      <w:r w:rsidRPr="00296206">
        <w:rPr>
          <w:rFonts w:ascii="Times New Roman" w:hAnsi="Times New Roman" w:cs="Times New Roman"/>
          <w:sz w:val="28"/>
          <w:szCs w:val="28"/>
        </w:rPr>
        <w:t xml:space="preserve">                                                             </w:t>
      </w:r>
      <w:r w:rsidR="00296206">
        <w:rPr>
          <w:rFonts w:ascii="Times New Roman" w:hAnsi="Times New Roman" w:cs="Times New Roman"/>
          <w:sz w:val="28"/>
          <w:szCs w:val="28"/>
        </w:rPr>
        <w:t xml:space="preserve">                          </w:t>
      </w:r>
      <w:r w:rsidRPr="00296206">
        <w:rPr>
          <w:rFonts w:ascii="Times New Roman" w:hAnsi="Times New Roman" w:cs="Times New Roman"/>
          <w:sz w:val="28"/>
          <w:szCs w:val="28"/>
        </w:rPr>
        <w:t>№</w:t>
      </w:r>
      <w:r w:rsidR="007E1648">
        <w:rPr>
          <w:rFonts w:ascii="Times New Roman" w:hAnsi="Times New Roman" w:cs="Times New Roman"/>
          <w:sz w:val="28"/>
          <w:szCs w:val="28"/>
        </w:rPr>
        <w:t xml:space="preserve"> 21</w:t>
      </w:r>
    </w:p>
    <w:p w:rsidR="000728E1" w:rsidRPr="00296206" w:rsidRDefault="000728E1" w:rsidP="000728E1">
      <w:pPr>
        <w:jc w:val="center"/>
        <w:rPr>
          <w:rFonts w:ascii="Times New Roman" w:hAnsi="Times New Roman" w:cs="Times New Roman"/>
          <w:sz w:val="28"/>
          <w:szCs w:val="28"/>
        </w:rPr>
      </w:pPr>
      <w:r w:rsidRPr="00296206">
        <w:rPr>
          <w:rFonts w:ascii="Times New Roman" w:hAnsi="Times New Roman" w:cs="Times New Roman"/>
          <w:sz w:val="28"/>
          <w:szCs w:val="28"/>
        </w:rPr>
        <w:t>п. Маяк</w:t>
      </w:r>
    </w:p>
    <w:p w:rsidR="004420D2" w:rsidRDefault="004420D2" w:rsidP="00296206">
      <w:pPr>
        <w:jc w:val="center"/>
        <w:rPr>
          <w:rFonts w:ascii="Times New Roman" w:hAnsi="Times New Roman" w:cs="Times New Roman"/>
          <w:b/>
          <w:bCs/>
          <w:color w:val="26282F"/>
          <w:sz w:val="28"/>
          <w:szCs w:val="28"/>
        </w:rPr>
      </w:pPr>
      <w:bookmarkStart w:id="0" w:name="_GoBack"/>
      <w:bookmarkEnd w:id="0"/>
    </w:p>
    <w:p w:rsidR="00747289" w:rsidRPr="00296206" w:rsidRDefault="00296206" w:rsidP="00296206">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w:t>
      </w:r>
      <w:r w:rsidR="000728E1" w:rsidRPr="00296206">
        <w:rPr>
          <w:rFonts w:ascii="Times New Roman" w:hAnsi="Times New Roman" w:cs="Times New Roman"/>
          <w:b/>
          <w:bCs/>
          <w:color w:val="26282F"/>
          <w:sz w:val="28"/>
          <w:szCs w:val="28"/>
        </w:rPr>
        <w:t xml:space="preserve">Об утверждении административного регламента </w:t>
      </w:r>
      <w:r w:rsidR="000728E1" w:rsidRPr="00296206">
        <w:rPr>
          <w:rFonts w:ascii="Times New Roman" w:hAnsi="Times New Roman" w:cs="Times New Roman"/>
          <w:b/>
          <w:sz w:val="28"/>
          <w:szCs w:val="28"/>
        </w:rPr>
        <w:t xml:space="preserve">"Осуществление муниципального </w:t>
      </w:r>
      <w:proofErr w:type="gramStart"/>
      <w:r w:rsidR="000728E1" w:rsidRPr="00296206">
        <w:rPr>
          <w:rFonts w:ascii="Times New Roman" w:hAnsi="Times New Roman" w:cs="Times New Roman"/>
          <w:b/>
          <w:sz w:val="28"/>
          <w:szCs w:val="28"/>
        </w:rPr>
        <w:t>контроля за</w:t>
      </w:r>
      <w:proofErr w:type="gramEnd"/>
      <w:r w:rsidR="000728E1" w:rsidRPr="00296206">
        <w:rPr>
          <w:rFonts w:ascii="Times New Roman" w:hAnsi="Times New Roman" w:cs="Times New Roman"/>
          <w:b/>
          <w:sz w:val="28"/>
          <w:szCs w:val="28"/>
        </w:rPr>
        <w:t xml:space="preserve"> сохранностью автомобильных дорог местного значения в границах администрации </w:t>
      </w:r>
      <w:proofErr w:type="spellStart"/>
      <w:r w:rsidR="000728E1" w:rsidRPr="00296206">
        <w:rPr>
          <w:rFonts w:ascii="Times New Roman" w:hAnsi="Times New Roman" w:cs="Times New Roman"/>
          <w:b/>
          <w:sz w:val="28"/>
          <w:szCs w:val="28"/>
        </w:rPr>
        <w:t>Маякского</w:t>
      </w:r>
      <w:proofErr w:type="spellEnd"/>
      <w:r w:rsidR="000728E1" w:rsidRPr="00296206">
        <w:rPr>
          <w:rFonts w:ascii="Times New Roman" w:hAnsi="Times New Roman" w:cs="Times New Roman"/>
          <w:b/>
          <w:sz w:val="28"/>
          <w:szCs w:val="28"/>
        </w:rPr>
        <w:t xml:space="preserve"> сельского поселения </w:t>
      </w:r>
      <w:proofErr w:type="spellStart"/>
      <w:r w:rsidR="000728E1" w:rsidRPr="00296206">
        <w:rPr>
          <w:rFonts w:ascii="Times New Roman" w:hAnsi="Times New Roman" w:cs="Times New Roman"/>
          <w:b/>
          <w:sz w:val="28"/>
          <w:szCs w:val="28"/>
        </w:rPr>
        <w:t>Отрадненского</w:t>
      </w:r>
      <w:proofErr w:type="spellEnd"/>
      <w:r w:rsidR="000728E1" w:rsidRPr="00296206">
        <w:rPr>
          <w:rFonts w:ascii="Times New Roman" w:hAnsi="Times New Roman" w:cs="Times New Roman"/>
          <w:b/>
          <w:sz w:val="28"/>
          <w:szCs w:val="28"/>
        </w:rPr>
        <w:t xml:space="preserve"> района</w:t>
      </w:r>
      <w:r w:rsidR="000728E1" w:rsidRPr="00296206">
        <w:rPr>
          <w:rFonts w:ascii="Times New Roman" w:hAnsi="Times New Roman" w:cs="Times New Roman"/>
          <w:sz w:val="28"/>
          <w:szCs w:val="28"/>
        </w:rPr>
        <w:t>».</w:t>
      </w:r>
    </w:p>
    <w:p w:rsidR="00747289" w:rsidRPr="00296206" w:rsidRDefault="00747289" w:rsidP="00296206">
      <w:pPr>
        <w:jc w:val="center"/>
        <w:rPr>
          <w:rFonts w:ascii="Times New Roman" w:hAnsi="Times New Roman" w:cs="Times New Roman"/>
          <w:b/>
          <w:bCs/>
          <w:color w:val="26282F"/>
          <w:sz w:val="28"/>
          <w:szCs w:val="28"/>
        </w:rPr>
      </w:pPr>
    </w:p>
    <w:p w:rsidR="00747289" w:rsidRPr="00296206" w:rsidRDefault="00747289" w:rsidP="00747289">
      <w:pPr>
        <w:widowControl w:val="0"/>
        <w:ind w:firstLine="720"/>
        <w:jc w:val="both"/>
        <w:rPr>
          <w:rFonts w:ascii="Times New Roman" w:hAnsi="Times New Roman" w:cs="Times New Roman"/>
          <w:sz w:val="28"/>
          <w:szCs w:val="28"/>
        </w:rPr>
      </w:pP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В соответствии с </w:t>
      </w:r>
      <w:hyperlink r:id="rId8" w:history="1">
        <w:r w:rsidRPr="00296206">
          <w:rPr>
            <w:rFonts w:ascii="Times New Roman" w:hAnsi="Times New Roman" w:cs="Times New Roman"/>
            <w:color w:val="106BBE"/>
            <w:sz w:val="28"/>
            <w:szCs w:val="28"/>
          </w:rPr>
          <w:t>постановлением</w:t>
        </w:r>
      </w:hyperlink>
      <w:r w:rsidRPr="00296206">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9" w:history="1">
        <w:r w:rsidRPr="00296206">
          <w:rPr>
            <w:rFonts w:ascii="Times New Roman" w:hAnsi="Times New Roman" w:cs="Times New Roman"/>
            <w:color w:val="106BBE"/>
            <w:sz w:val="28"/>
            <w:szCs w:val="28"/>
          </w:rPr>
          <w:t>Федеральным законом</w:t>
        </w:r>
      </w:hyperlink>
      <w:r w:rsidRPr="0029620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постановляю:</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1. Принять  постановление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от</w:t>
      </w:r>
      <w:r w:rsidR="00846BDE">
        <w:rPr>
          <w:rFonts w:ascii="Times New Roman" w:hAnsi="Times New Roman" w:cs="Times New Roman"/>
          <w:sz w:val="28"/>
          <w:szCs w:val="28"/>
        </w:rPr>
        <w:t xml:space="preserve"> 02.03.2021года</w:t>
      </w:r>
      <w:r w:rsidRPr="00296206">
        <w:rPr>
          <w:rFonts w:ascii="Times New Roman" w:hAnsi="Times New Roman" w:cs="Times New Roman"/>
          <w:sz w:val="28"/>
          <w:szCs w:val="28"/>
        </w:rPr>
        <w:t xml:space="preserve"> " Об утверждении административного регламента исполнения муниципальной функции "Осуществление муниципального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 наименование постановления изложить в следующей редакции:</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2) пункт 1 постановления изложить в следующей редакции:</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"1. Утвердить административный регламент осуществления муниципального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296206" w:rsidRPr="00296206">
        <w:rPr>
          <w:rFonts w:ascii="Times New Roman" w:hAnsi="Times New Roman" w:cs="Times New Roman"/>
          <w:sz w:val="28"/>
          <w:szCs w:val="28"/>
        </w:rPr>
        <w:t xml:space="preserve"> </w:t>
      </w:r>
      <w:r w:rsidRPr="00296206">
        <w:rPr>
          <w:rFonts w:ascii="Times New Roman" w:hAnsi="Times New Roman" w:cs="Times New Roman"/>
          <w:sz w:val="28"/>
          <w:szCs w:val="28"/>
        </w:rPr>
        <w:t>(прилагается).";</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3) приложение к постановлению изложить в новой редакции (прилагается).</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2. </w:t>
      </w:r>
      <w:r w:rsidR="00296206" w:rsidRPr="00296206">
        <w:rPr>
          <w:rFonts w:ascii="Times New Roman" w:hAnsi="Times New Roman" w:cs="Times New Roman"/>
          <w:sz w:val="28"/>
          <w:szCs w:val="28"/>
        </w:rPr>
        <w:t>Исполняющему обязанности начальника</w:t>
      </w:r>
      <w:r w:rsidRPr="00296206">
        <w:rPr>
          <w:rFonts w:ascii="Times New Roman" w:hAnsi="Times New Roman" w:cs="Times New Roman"/>
          <w:sz w:val="28"/>
          <w:szCs w:val="28"/>
        </w:rPr>
        <w:t xml:space="preserve">  общего отдела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w:t>
      </w:r>
      <w:r w:rsidR="00296206" w:rsidRPr="00296206">
        <w:rPr>
          <w:rFonts w:ascii="Times New Roman" w:hAnsi="Times New Roman" w:cs="Times New Roman"/>
          <w:sz w:val="28"/>
          <w:szCs w:val="28"/>
        </w:rPr>
        <w:t xml:space="preserve">ления </w:t>
      </w:r>
      <w:proofErr w:type="spellStart"/>
      <w:r w:rsidR="00296206" w:rsidRPr="00296206">
        <w:rPr>
          <w:rFonts w:ascii="Times New Roman" w:hAnsi="Times New Roman" w:cs="Times New Roman"/>
          <w:sz w:val="28"/>
          <w:szCs w:val="28"/>
        </w:rPr>
        <w:t>Отрадненского</w:t>
      </w:r>
      <w:proofErr w:type="spellEnd"/>
      <w:r w:rsidR="00296206" w:rsidRPr="00296206">
        <w:rPr>
          <w:rFonts w:ascii="Times New Roman" w:hAnsi="Times New Roman" w:cs="Times New Roman"/>
          <w:sz w:val="28"/>
          <w:szCs w:val="28"/>
        </w:rPr>
        <w:t xml:space="preserve"> район</w:t>
      </w:r>
      <w:proofErr w:type="gramStart"/>
      <w:r w:rsidR="00296206" w:rsidRPr="00296206">
        <w:rPr>
          <w:rFonts w:ascii="Times New Roman" w:hAnsi="Times New Roman" w:cs="Times New Roman"/>
          <w:sz w:val="28"/>
          <w:szCs w:val="28"/>
        </w:rPr>
        <w:t>а(</w:t>
      </w:r>
      <w:proofErr w:type="spellStart"/>
      <w:proofErr w:type="gramEnd"/>
      <w:r w:rsidR="00296206" w:rsidRPr="00296206">
        <w:rPr>
          <w:rFonts w:ascii="Times New Roman" w:hAnsi="Times New Roman" w:cs="Times New Roman"/>
          <w:sz w:val="28"/>
          <w:szCs w:val="28"/>
        </w:rPr>
        <w:t>Ениной</w:t>
      </w:r>
      <w:proofErr w:type="spellEnd"/>
      <w:r w:rsidRPr="00296206">
        <w:rPr>
          <w:rFonts w:ascii="Times New Roman" w:hAnsi="Times New Roman" w:cs="Times New Roman"/>
          <w:sz w:val="28"/>
          <w:szCs w:val="28"/>
        </w:rPr>
        <w:t xml:space="preserve">) разместить </w:t>
      </w:r>
      <w:r w:rsidRPr="00296206">
        <w:rPr>
          <w:rFonts w:ascii="Times New Roman" w:hAnsi="Times New Roman" w:cs="Times New Roman"/>
          <w:sz w:val="28"/>
          <w:szCs w:val="28"/>
        </w:rPr>
        <w:lastRenderedPageBreak/>
        <w:t xml:space="preserve">настоящее постановление на официальном сайте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w:t>
      </w:r>
      <w:proofErr w:type="spellStart"/>
      <w:r w:rsidRPr="00296206">
        <w:rPr>
          <w:rFonts w:ascii="Times New Roman" w:hAnsi="Times New Roman" w:cs="Times New Roman"/>
          <w:sz w:val="28"/>
          <w:szCs w:val="28"/>
        </w:rPr>
        <w:t>районав</w:t>
      </w:r>
      <w:proofErr w:type="spellEnd"/>
      <w:r w:rsidRPr="00296206">
        <w:rPr>
          <w:rFonts w:ascii="Times New Roman" w:hAnsi="Times New Roman" w:cs="Times New Roman"/>
          <w:sz w:val="28"/>
          <w:szCs w:val="28"/>
        </w:rPr>
        <w:t xml:space="preserve"> информационно-коммуникационной сети Интернет.</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3. </w:t>
      </w:r>
      <w:proofErr w:type="gramStart"/>
      <w:r w:rsidRPr="00296206">
        <w:rPr>
          <w:rFonts w:ascii="Times New Roman" w:hAnsi="Times New Roman" w:cs="Times New Roman"/>
          <w:sz w:val="28"/>
          <w:szCs w:val="28"/>
        </w:rPr>
        <w:t>Контроль за</w:t>
      </w:r>
      <w:proofErr w:type="gramEnd"/>
      <w:r w:rsidRPr="00296206">
        <w:rPr>
          <w:rFonts w:ascii="Times New Roman" w:hAnsi="Times New Roman" w:cs="Times New Roman"/>
          <w:sz w:val="28"/>
          <w:szCs w:val="28"/>
        </w:rPr>
        <w:t xml:space="preserve"> выполнением настоящего постановления оставляю за собой.</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4. Постановление вступает в силу после его официального обнародования.</w:t>
      </w:r>
    </w:p>
    <w:p w:rsidR="00747289" w:rsidRPr="00296206" w:rsidRDefault="00747289" w:rsidP="00747289">
      <w:pPr>
        <w:widowControl w:val="0"/>
        <w:ind w:firstLine="720"/>
        <w:jc w:val="both"/>
        <w:rPr>
          <w:rFonts w:ascii="Times New Roman" w:hAnsi="Times New Roman" w:cs="Times New Roman"/>
          <w:sz w:val="28"/>
          <w:szCs w:val="28"/>
        </w:rPr>
      </w:pPr>
    </w:p>
    <w:p w:rsidR="00296206"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w:t>
      </w:r>
    </w:p>
    <w:p w:rsidR="00747289" w:rsidRPr="00296206" w:rsidRDefault="004420D2" w:rsidP="00747289">
      <w:pPr>
        <w:widowControl w:val="0"/>
        <w:jc w:val="both"/>
        <w:rPr>
          <w:rFonts w:ascii="Times New Roman" w:hAnsi="Times New Roman" w:cs="Times New Roman"/>
          <w:sz w:val="28"/>
          <w:szCs w:val="28"/>
        </w:rPr>
      </w:pPr>
      <w:proofErr w:type="spellStart"/>
      <w:r>
        <w:rPr>
          <w:rFonts w:ascii="Times New Roman" w:hAnsi="Times New Roman" w:cs="Times New Roman"/>
          <w:sz w:val="28"/>
          <w:szCs w:val="28"/>
        </w:rPr>
        <w:t>Отрадненского</w:t>
      </w:r>
      <w:r w:rsidR="00747289" w:rsidRPr="00296206">
        <w:rPr>
          <w:rFonts w:ascii="Times New Roman" w:hAnsi="Times New Roman" w:cs="Times New Roman"/>
          <w:sz w:val="28"/>
          <w:szCs w:val="28"/>
        </w:rPr>
        <w:t>района</w:t>
      </w:r>
      <w:proofErr w:type="spellEnd"/>
      <w:r w:rsidR="00747289" w:rsidRPr="0029620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96206">
        <w:rPr>
          <w:rFonts w:ascii="Times New Roman" w:hAnsi="Times New Roman" w:cs="Times New Roman"/>
          <w:sz w:val="28"/>
          <w:szCs w:val="28"/>
        </w:rPr>
        <w:t>А.М.Бардаков</w:t>
      </w:r>
      <w:proofErr w:type="spellEnd"/>
      <w:r w:rsidR="00747289" w:rsidRPr="00296206">
        <w:rPr>
          <w:rFonts w:ascii="Times New Roman" w:hAnsi="Times New Roman" w:cs="Times New Roman"/>
          <w:sz w:val="28"/>
          <w:szCs w:val="28"/>
        </w:rPr>
        <w:t xml:space="preserve">                  </w:t>
      </w:r>
      <w:r w:rsidR="00296206" w:rsidRPr="00296206">
        <w:rPr>
          <w:rFonts w:ascii="Times New Roman" w:hAnsi="Times New Roman" w:cs="Times New Roman"/>
          <w:sz w:val="28"/>
          <w:szCs w:val="28"/>
        </w:rPr>
        <w:t xml:space="preserve">                                              </w:t>
      </w:r>
    </w:p>
    <w:p w:rsidR="00747289" w:rsidRPr="00296206" w:rsidRDefault="00747289" w:rsidP="00747289">
      <w:pPr>
        <w:widowControl w:val="0"/>
        <w:ind w:firstLine="720"/>
        <w:jc w:val="both"/>
        <w:rPr>
          <w:rFonts w:ascii="Times New Roman" w:hAnsi="Times New Roman" w:cs="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4501"/>
      </w:tblGrid>
      <w:tr w:rsidR="00747289" w:rsidRPr="00296206" w:rsidTr="000728E1">
        <w:tc>
          <w:tcPr>
            <w:tcW w:w="5353" w:type="dxa"/>
            <w:tcBorders>
              <w:top w:val="nil"/>
              <w:left w:val="nil"/>
              <w:bottom w:val="nil"/>
              <w:right w:val="nil"/>
            </w:tcBorders>
          </w:tcPr>
          <w:p w:rsidR="00BF0171" w:rsidRPr="00BF0171" w:rsidRDefault="00BF0171" w:rsidP="00BF0171">
            <w:pPr>
              <w:autoSpaceDE/>
              <w:autoSpaceDN/>
              <w:adjustRightInd/>
              <w:spacing w:line="276" w:lineRule="auto"/>
              <w:jc w:val="both"/>
              <w:rPr>
                <w:rFonts w:ascii="Times New Roman" w:eastAsia="Calibri" w:hAnsi="Times New Roman" w:cs="Times New Roman"/>
                <w:sz w:val="28"/>
                <w:szCs w:val="28"/>
              </w:rPr>
            </w:pPr>
            <w:r w:rsidRPr="00BF0171">
              <w:rPr>
                <w:rFonts w:ascii="Times New Roman" w:eastAsia="Calibri" w:hAnsi="Times New Roman" w:cs="Times New Roman"/>
                <w:sz w:val="28"/>
                <w:szCs w:val="28"/>
              </w:rPr>
              <w:t>Проект подготовлен и внесен:</w:t>
            </w:r>
          </w:p>
          <w:p w:rsidR="00BF0171" w:rsidRPr="00BF0171" w:rsidRDefault="00BF0171" w:rsidP="00BF0171">
            <w:pPr>
              <w:autoSpaceDE/>
              <w:autoSpaceDN/>
              <w:adjustRightInd/>
              <w:spacing w:line="276" w:lineRule="auto"/>
              <w:jc w:val="both"/>
              <w:rPr>
                <w:rFonts w:ascii="Times New Roman" w:eastAsia="Calibri" w:hAnsi="Times New Roman" w:cs="Times New Roman"/>
                <w:sz w:val="28"/>
                <w:szCs w:val="28"/>
              </w:rPr>
            </w:pPr>
            <w:proofErr w:type="gramStart"/>
            <w:r w:rsidRPr="00BF0171">
              <w:rPr>
                <w:rFonts w:ascii="Times New Roman" w:eastAsia="Calibri" w:hAnsi="Times New Roman" w:cs="Times New Roman"/>
                <w:sz w:val="28"/>
                <w:szCs w:val="28"/>
              </w:rPr>
              <w:t>Исполняющий</w:t>
            </w:r>
            <w:proofErr w:type="gramEnd"/>
            <w:r w:rsidRPr="00BF0171">
              <w:rPr>
                <w:rFonts w:ascii="Times New Roman" w:eastAsia="Calibri" w:hAnsi="Times New Roman" w:cs="Times New Roman"/>
                <w:sz w:val="28"/>
                <w:szCs w:val="28"/>
              </w:rPr>
              <w:t xml:space="preserve"> обязанности </w:t>
            </w:r>
          </w:p>
          <w:p w:rsidR="00747289" w:rsidRPr="00296206" w:rsidRDefault="00BF0171" w:rsidP="00BF0171">
            <w:pPr>
              <w:autoSpaceDE/>
              <w:autoSpaceDN/>
              <w:adjustRightInd/>
              <w:spacing w:line="276" w:lineRule="auto"/>
              <w:jc w:val="both"/>
              <w:rPr>
                <w:rFonts w:ascii="Times New Roman" w:hAnsi="Times New Roman" w:cs="Times New Roman"/>
                <w:sz w:val="28"/>
                <w:szCs w:val="28"/>
              </w:rPr>
            </w:pPr>
            <w:r w:rsidRPr="00BF0171">
              <w:rPr>
                <w:rFonts w:ascii="Times New Roman" w:eastAsia="Calibri" w:hAnsi="Times New Roman" w:cs="Times New Roman"/>
                <w:sz w:val="28"/>
                <w:szCs w:val="28"/>
              </w:rPr>
              <w:t>начальника общего отдела</w:t>
            </w:r>
            <w:r w:rsidRPr="00BF0171">
              <w:rPr>
                <w:rFonts w:ascii="Times New Roman" w:eastAsia="Calibri" w:hAnsi="Times New Roman" w:cs="Times New Roman"/>
                <w:sz w:val="28"/>
                <w:szCs w:val="28"/>
              </w:rPr>
              <w:tab/>
            </w:r>
            <w:r w:rsidRPr="00BF0171">
              <w:rPr>
                <w:rFonts w:ascii="Times New Roman" w:eastAsia="Calibri" w:hAnsi="Times New Roman" w:cs="Times New Roman"/>
                <w:sz w:val="28"/>
                <w:szCs w:val="28"/>
              </w:rPr>
              <w:tab/>
            </w:r>
          </w:p>
        </w:tc>
        <w:tc>
          <w:tcPr>
            <w:tcW w:w="4501" w:type="dxa"/>
            <w:tcBorders>
              <w:top w:val="nil"/>
              <w:left w:val="nil"/>
              <w:bottom w:val="nil"/>
              <w:right w:val="nil"/>
            </w:tcBorders>
          </w:tcPr>
          <w:p w:rsidR="00747289" w:rsidRPr="00296206" w:rsidRDefault="00747289">
            <w:pPr>
              <w:widowControl w:val="0"/>
              <w:rPr>
                <w:rFonts w:ascii="Times New Roman" w:hAnsi="Times New Roman" w:cs="Times New Roman"/>
                <w:sz w:val="28"/>
                <w:szCs w:val="28"/>
              </w:rPr>
            </w:pPr>
          </w:p>
          <w:p w:rsidR="00BF0171" w:rsidRDefault="00BF0171">
            <w:pPr>
              <w:widowControl w:val="0"/>
              <w:rPr>
                <w:rFonts w:ascii="Times New Roman" w:hAnsi="Times New Roman" w:cs="Times New Roman"/>
                <w:sz w:val="28"/>
                <w:szCs w:val="28"/>
              </w:rPr>
            </w:pPr>
          </w:p>
          <w:p w:rsidR="00747289" w:rsidRPr="00BF0171" w:rsidRDefault="00BF0171" w:rsidP="00BF0171">
            <w:pPr>
              <w:tabs>
                <w:tab w:val="left" w:pos="3181"/>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F0171">
              <w:rPr>
                <w:rFonts w:ascii="Times New Roman" w:eastAsia="Calibri" w:hAnsi="Times New Roman" w:cs="Times New Roman"/>
                <w:sz w:val="28"/>
                <w:szCs w:val="28"/>
              </w:rPr>
              <w:t>Л.И.Енина</w:t>
            </w:r>
            <w:proofErr w:type="spellEnd"/>
          </w:p>
        </w:tc>
      </w:tr>
      <w:tr w:rsidR="00747289" w:rsidRPr="00296206" w:rsidTr="000728E1">
        <w:tc>
          <w:tcPr>
            <w:tcW w:w="5353" w:type="dxa"/>
            <w:tcBorders>
              <w:top w:val="nil"/>
              <w:left w:val="nil"/>
              <w:bottom w:val="nil"/>
              <w:right w:val="nil"/>
            </w:tcBorders>
          </w:tcPr>
          <w:p w:rsidR="00747289" w:rsidRPr="00296206" w:rsidRDefault="00747289">
            <w:pPr>
              <w:widowControl w:val="0"/>
              <w:jc w:val="both"/>
              <w:rPr>
                <w:rFonts w:ascii="Times New Roman" w:hAnsi="Times New Roman" w:cs="Times New Roman"/>
                <w:sz w:val="28"/>
                <w:szCs w:val="28"/>
              </w:rPr>
            </w:pPr>
          </w:p>
        </w:tc>
        <w:tc>
          <w:tcPr>
            <w:tcW w:w="4501" w:type="dxa"/>
            <w:tcBorders>
              <w:top w:val="nil"/>
              <w:left w:val="nil"/>
              <w:bottom w:val="nil"/>
              <w:right w:val="nil"/>
            </w:tcBorders>
          </w:tcPr>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p w:rsidR="00747289" w:rsidRPr="00296206" w:rsidRDefault="00747289">
            <w:pPr>
              <w:widowControl w:val="0"/>
              <w:rPr>
                <w:rFonts w:ascii="Times New Roman" w:hAnsi="Times New Roman" w:cs="Times New Roman"/>
                <w:sz w:val="28"/>
                <w:szCs w:val="28"/>
              </w:rPr>
            </w:pPr>
          </w:p>
        </w:tc>
      </w:tr>
    </w:tbl>
    <w:p w:rsidR="004420D2" w:rsidRDefault="000728E1"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r w:rsidRPr="00296206">
        <w:rPr>
          <w:rFonts w:ascii="Times New Roman" w:eastAsia="Times New Roman" w:hAnsi="Times New Roman" w:cs="Times New Roman"/>
          <w:color w:val="FF0000"/>
          <w:spacing w:val="2"/>
          <w:sz w:val="28"/>
          <w:szCs w:val="28"/>
          <w:lang w:eastAsia="ru-RU"/>
        </w:rPr>
        <w:br/>
      </w: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0728E1">
      <w:pPr>
        <w:pStyle w:val="3"/>
        <w:widowControl w:val="0"/>
        <w:spacing w:before="108" w:after="108"/>
        <w:jc w:val="right"/>
        <w:rPr>
          <w:rFonts w:ascii="Times New Roman" w:eastAsia="Times New Roman" w:hAnsi="Times New Roman" w:cs="Times New Roman"/>
          <w:color w:val="FF0000"/>
          <w:spacing w:val="2"/>
          <w:sz w:val="28"/>
          <w:szCs w:val="28"/>
          <w:lang w:eastAsia="ru-RU"/>
        </w:rPr>
      </w:pPr>
    </w:p>
    <w:p w:rsidR="004420D2" w:rsidRDefault="004420D2" w:rsidP="004420D2">
      <w:pPr>
        <w:pStyle w:val="a8"/>
        <w:jc w:val="center"/>
        <w:rPr>
          <w:lang w:eastAsia="ru-RU"/>
        </w:rPr>
      </w:pPr>
      <w:r>
        <w:rPr>
          <w:lang w:eastAsia="ru-RU"/>
        </w:rPr>
        <w:t xml:space="preserve">                                                                                                 </w:t>
      </w:r>
    </w:p>
    <w:p w:rsidR="004420D2" w:rsidRPr="004420D2" w:rsidRDefault="004420D2" w:rsidP="004420D2">
      <w:pPr>
        <w:pStyle w:val="a8"/>
        <w:jc w:val="center"/>
        <w:rPr>
          <w:sz w:val="28"/>
          <w:szCs w:val="28"/>
          <w:lang w:eastAsia="ru-RU"/>
        </w:rPr>
      </w:pPr>
      <w:r>
        <w:rPr>
          <w:lang w:eastAsia="ru-RU"/>
        </w:rPr>
        <w:t xml:space="preserve">                                                                                         </w:t>
      </w:r>
      <w:r w:rsidR="000728E1" w:rsidRPr="004420D2">
        <w:rPr>
          <w:sz w:val="28"/>
          <w:szCs w:val="28"/>
          <w:lang w:eastAsia="ru-RU"/>
        </w:rPr>
        <w:t>Утвержден</w:t>
      </w:r>
      <w:r w:rsidRPr="004420D2">
        <w:rPr>
          <w:sz w:val="28"/>
          <w:szCs w:val="28"/>
          <w:lang w:eastAsia="ru-RU"/>
        </w:rPr>
        <w:t>о</w:t>
      </w:r>
      <w:r w:rsidR="000728E1" w:rsidRPr="004420D2">
        <w:rPr>
          <w:sz w:val="28"/>
          <w:szCs w:val="28"/>
          <w:lang w:eastAsia="ru-RU"/>
        </w:rPr>
        <w:br/>
      </w:r>
      <w:r>
        <w:rPr>
          <w:sz w:val="28"/>
          <w:szCs w:val="28"/>
          <w:lang w:eastAsia="ru-RU"/>
        </w:rPr>
        <w:t xml:space="preserve">                                                                                  </w:t>
      </w:r>
      <w:r w:rsidR="000728E1" w:rsidRPr="004420D2">
        <w:rPr>
          <w:sz w:val="28"/>
          <w:szCs w:val="28"/>
          <w:lang w:eastAsia="ru-RU"/>
        </w:rPr>
        <w:t>постановлением администрации</w:t>
      </w:r>
      <w:r w:rsidR="000728E1" w:rsidRPr="004420D2">
        <w:rPr>
          <w:sz w:val="28"/>
          <w:szCs w:val="28"/>
          <w:lang w:eastAsia="ru-RU"/>
        </w:rPr>
        <w:br/>
      </w:r>
      <w:r>
        <w:rPr>
          <w:sz w:val="28"/>
          <w:szCs w:val="28"/>
          <w:lang w:eastAsia="ru-RU"/>
        </w:rPr>
        <w:t xml:space="preserve">                                                                             </w:t>
      </w:r>
      <w:proofErr w:type="spellStart"/>
      <w:r w:rsidR="000728E1" w:rsidRPr="004420D2">
        <w:rPr>
          <w:sz w:val="28"/>
          <w:szCs w:val="28"/>
          <w:lang w:eastAsia="ru-RU"/>
        </w:rPr>
        <w:t>Маякского</w:t>
      </w:r>
      <w:proofErr w:type="spellEnd"/>
      <w:r w:rsidR="000728E1" w:rsidRPr="004420D2">
        <w:rPr>
          <w:sz w:val="28"/>
          <w:szCs w:val="28"/>
          <w:lang w:eastAsia="ru-RU"/>
        </w:rPr>
        <w:t xml:space="preserve"> сельского поселения</w:t>
      </w:r>
    </w:p>
    <w:p w:rsidR="000728E1" w:rsidRPr="004420D2" w:rsidRDefault="004420D2" w:rsidP="004420D2">
      <w:pPr>
        <w:pStyle w:val="a8"/>
        <w:jc w:val="center"/>
        <w:rPr>
          <w:sz w:val="28"/>
          <w:szCs w:val="28"/>
          <w:lang w:eastAsia="ru-RU"/>
        </w:rPr>
      </w:pPr>
      <w:r>
        <w:rPr>
          <w:sz w:val="28"/>
          <w:szCs w:val="28"/>
          <w:lang w:eastAsia="ru-RU"/>
        </w:rPr>
        <w:t xml:space="preserve">                                                                          </w:t>
      </w:r>
      <w:proofErr w:type="spellStart"/>
      <w:r w:rsidRPr="004420D2">
        <w:rPr>
          <w:sz w:val="28"/>
          <w:szCs w:val="28"/>
          <w:lang w:eastAsia="ru-RU"/>
        </w:rPr>
        <w:t>Отрадненского</w:t>
      </w:r>
      <w:proofErr w:type="spellEnd"/>
      <w:r w:rsidRPr="004420D2">
        <w:rPr>
          <w:sz w:val="28"/>
          <w:szCs w:val="28"/>
          <w:lang w:eastAsia="ru-RU"/>
        </w:rPr>
        <w:t xml:space="preserve"> района</w:t>
      </w:r>
      <w:r w:rsidR="000728E1" w:rsidRPr="004420D2">
        <w:rPr>
          <w:sz w:val="28"/>
          <w:szCs w:val="28"/>
          <w:lang w:eastAsia="ru-RU"/>
        </w:rPr>
        <w:t xml:space="preserve"> </w:t>
      </w:r>
      <w:r w:rsidR="000728E1" w:rsidRPr="004420D2">
        <w:rPr>
          <w:sz w:val="28"/>
          <w:szCs w:val="28"/>
          <w:lang w:eastAsia="ru-RU"/>
        </w:rPr>
        <w:br/>
      </w:r>
      <w:r>
        <w:rPr>
          <w:sz w:val="28"/>
          <w:szCs w:val="28"/>
          <w:lang w:eastAsia="ru-RU"/>
        </w:rPr>
        <w:t xml:space="preserve">                                                                       </w:t>
      </w:r>
      <w:proofErr w:type="gramStart"/>
      <w:r>
        <w:rPr>
          <w:sz w:val="28"/>
          <w:szCs w:val="28"/>
          <w:lang w:eastAsia="ru-RU"/>
        </w:rPr>
        <w:t>от</w:t>
      </w:r>
      <w:proofErr w:type="gramEnd"/>
      <w:r w:rsidR="00BF0171">
        <w:rPr>
          <w:sz w:val="28"/>
          <w:szCs w:val="28"/>
          <w:lang w:eastAsia="ru-RU"/>
        </w:rPr>
        <w:t xml:space="preserve">                      </w:t>
      </w:r>
      <w:r w:rsidR="000728E1" w:rsidRPr="004420D2">
        <w:rPr>
          <w:sz w:val="28"/>
          <w:szCs w:val="28"/>
          <w:lang w:eastAsia="ru-RU"/>
        </w:rPr>
        <w:t xml:space="preserve"> </w:t>
      </w:r>
      <w:r>
        <w:rPr>
          <w:sz w:val="28"/>
          <w:szCs w:val="28"/>
          <w:lang w:eastAsia="ru-RU"/>
        </w:rPr>
        <w:t xml:space="preserve">№ </w:t>
      </w:r>
    </w:p>
    <w:p w:rsidR="004420D2" w:rsidRDefault="004420D2" w:rsidP="00747289">
      <w:pPr>
        <w:pStyle w:val="3"/>
        <w:widowControl w:val="0"/>
        <w:spacing w:before="108" w:after="108"/>
        <w:jc w:val="center"/>
        <w:rPr>
          <w:rFonts w:ascii="Times New Roman" w:hAnsi="Times New Roman" w:cs="Times New Roman"/>
          <w:b/>
          <w:bCs/>
          <w:color w:val="26282F"/>
          <w:sz w:val="28"/>
          <w:szCs w:val="28"/>
        </w:rPr>
      </w:pPr>
    </w:p>
    <w:p w:rsidR="00747289" w:rsidRPr="00296206" w:rsidRDefault="00747289" w:rsidP="00747289">
      <w:pPr>
        <w:pStyle w:val="3"/>
        <w:widowControl w:val="0"/>
        <w:spacing w:before="108" w:after="108"/>
        <w:jc w:val="center"/>
        <w:rPr>
          <w:rFonts w:ascii="Times New Roman" w:hAnsi="Times New Roman" w:cs="Times New Roman"/>
          <w:b/>
          <w:bCs/>
          <w:color w:val="26282F"/>
          <w:sz w:val="28"/>
          <w:szCs w:val="28"/>
        </w:rPr>
      </w:pPr>
      <w:r w:rsidRPr="00296206">
        <w:rPr>
          <w:rFonts w:ascii="Times New Roman" w:hAnsi="Times New Roman" w:cs="Times New Roman"/>
          <w:b/>
          <w:bCs/>
          <w:color w:val="26282F"/>
          <w:sz w:val="28"/>
          <w:szCs w:val="28"/>
        </w:rPr>
        <w:t>Административный регламент</w:t>
      </w:r>
    </w:p>
    <w:p w:rsidR="00747289" w:rsidRPr="00296206" w:rsidRDefault="00747289" w:rsidP="00747289">
      <w:pPr>
        <w:pStyle w:val="3"/>
        <w:widowControl w:val="0"/>
        <w:spacing w:before="108" w:after="108"/>
        <w:jc w:val="center"/>
        <w:rPr>
          <w:rFonts w:ascii="Times New Roman" w:hAnsi="Times New Roman" w:cs="Times New Roman"/>
          <w:b/>
          <w:bCs/>
          <w:color w:val="26282F"/>
          <w:sz w:val="28"/>
          <w:szCs w:val="28"/>
        </w:rPr>
      </w:pPr>
      <w:r w:rsidRPr="00296206">
        <w:rPr>
          <w:rFonts w:ascii="Times New Roman" w:hAnsi="Times New Roman" w:cs="Times New Roman"/>
          <w:b/>
          <w:bCs/>
          <w:color w:val="26282F"/>
          <w:sz w:val="28"/>
          <w:szCs w:val="28"/>
        </w:rPr>
        <w:t xml:space="preserve">осуществления муниципального </w:t>
      </w:r>
      <w:proofErr w:type="gramStart"/>
      <w:r w:rsidRPr="00296206">
        <w:rPr>
          <w:rFonts w:ascii="Times New Roman" w:hAnsi="Times New Roman" w:cs="Times New Roman"/>
          <w:b/>
          <w:bCs/>
          <w:color w:val="26282F"/>
          <w:sz w:val="28"/>
          <w:szCs w:val="28"/>
        </w:rPr>
        <w:t>контроля за</w:t>
      </w:r>
      <w:proofErr w:type="gramEnd"/>
      <w:r w:rsidRPr="00296206">
        <w:rPr>
          <w:rFonts w:ascii="Times New Roman" w:hAnsi="Times New Roman" w:cs="Times New Roman"/>
          <w:b/>
          <w:bCs/>
          <w:color w:val="26282F"/>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b/>
          <w:bCs/>
          <w:color w:val="26282F"/>
          <w:sz w:val="28"/>
          <w:szCs w:val="28"/>
        </w:rPr>
        <w:t>Маякского</w:t>
      </w:r>
      <w:proofErr w:type="spellEnd"/>
      <w:r w:rsidRPr="00296206">
        <w:rPr>
          <w:rFonts w:ascii="Times New Roman" w:hAnsi="Times New Roman" w:cs="Times New Roman"/>
          <w:b/>
          <w:bCs/>
          <w:color w:val="26282F"/>
          <w:sz w:val="28"/>
          <w:szCs w:val="28"/>
        </w:rPr>
        <w:t xml:space="preserve"> сельского поселения </w:t>
      </w:r>
      <w:proofErr w:type="spellStart"/>
      <w:r w:rsidRPr="00296206">
        <w:rPr>
          <w:rFonts w:ascii="Times New Roman" w:hAnsi="Times New Roman" w:cs="Times New Roman"/>
          <w:b/>
          <w:bCs/>
          <w:color w:val="26282F"/>
          <w:sz w:val="28"/>
          <w:szCs w:val="28"/>
        </w:rPr>
        <w:t>Отрадненского</w:t>
      </w:r>
      <w:proofErr w:type="spellEnd"/>
      <w:r w:rsidRPr="00296206">
        <w:rPr>
          <w:rFonts w:ascii="Times New Roman" w:hAnsi="Times New Roman" w:cs="Times New Roman"/>
          <w:b/>
          <w:bCs/>
          <w:color w:val="26282F"/>
          <w:sz w:val="28"/>
          <w:szCs w:val="28"/>
        </w:rPr>
        <w:t xml:space="preserve"> района</w:t>
      </w:r>
    </w:p>
    <w:p w:rsidR="00747289" w:rsidRPr="00296206" w:rsidRDefault="00747289" w:rsidP="004420D2">
      <w:pPr>
        <w:widowControl w:val="0"/>
        <w:jc w:val="center"/>
        <w:rPr>
          <w:rFonts w:ascii="Times New Roman" w:hAnsi="Times New Roman" w:cs="Times New Roman"/>
          <w:sz w:val="28"/>
          <w:szCs w:val="28"/>
        </w:rPr>
      </w:pPr>
      <w:r w:rsidRPr="00296206">
        <w:rPr>
          <w:rFonts w:ascii="Times New Roman" w:hAnsi="Times New Roman" w:cs="Times New Roman"/>
          <w:sz w:val="28"/>
          <w:szCs w:val="28"/>
        </w:rPr>
        <w:t>Раздел 1. Общие положения</w:t>
      </w:r>
    </w:p>
    <w:p w:rsidR="00747289" w:rsidRPr="00296206" w:rsidRDefault="00747289" w:rsidP="00747289">
      <w:pPr>
        <w:widowControl w:val="0"/>
        <w:ind w:firstLine="559"/>
        <w:jc w:val="both"/>
        <w:rPr>
          <w:rFonts w:ascii="Times New Roman" w:hAnsi="Times New Roman" w:cs="Times New Roman"/>
          <w:sz w:val="28"/>
          <w:szCs w:val="28"/>
        </w:rPr>
      </w:pPr>
      <w:r w:rsidRPr="00296206">
        <w:rPr>
          <w:rFonts w:ascii="Times New Roman" w:hAnsi="Times New Roman" w:cs="Times New Roman"/>
          <w:sz w:val="28"/>
          <w:szCs w:val="28"/>
        </w:rPr>
        <w:t xml:space="preserve">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proofErr w:type="gramEnd"/>
      <w:r w:rsidRPr="00296206">
        <w:rPr>
          <w:rFonts w:ascii="Times New Roman" w:hAnsi="Times New Roman" w:cs="Times New Roman"/>
          <w:sz w:val="28"/>
          <w:szCs w:val="28"/>
        </w:rPr>
        <w:t>далее - Муниципальный контроль).</w:t>
      </w:r>
    </w:p>
    <w:p w:rsidR="00747289" w:rsidRPr="00296206" w:rsidRDefault="00747289" w:rsidP="00747289">
      <w:pPr>
        <w:widowControl w:val="0"/>
        <w:ind w:firstLine="559"/>
        <w:jc w:val="both"/>
        <w:rPr>
          <w:rFonts w:ascii="Times New Roman" w:hAnsi="Times New Roman" w:cs="Times New Roman"/>
          <w:sz w:val="28"/>
          <w:szCs w:val="28"/>
        </w:rPr>
      </w:pPr>
      <w:r w:rsidRPr="00296206">
        <w:rPr>
          <w:rFonts w:ascii="Times New Roman" w:hAnsi="Times New Roman" w:cs="Times New Roman"/>
          <w:sz w:val="28"/>
          <w:szCs w:val="28"/>
        </w:rPr>
        <w:t xml:space="preserve">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proofErr w:type="gramEnd"/>
      <w:r w:rsidRPr="00296206">
        <w:rPr>
          <w:rFonts w:ascii="Times New Roman" w:hAnsi="Times New Roman" w:cs="Times New Roman"/>
          <w:sz w:val="28"/>
          <w:szCs w:val="28"/>
        </w:rPr>
        <w:t xml:space="preserve">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w:t>
      </w:r>
      <w:proofErr w:type="gramStart"/>
      <w:r w:rsidRPr="00296206">
        <w:rPr>
          <w:rFonts w:ascii="Times New Roman" w:hAnsi="Times New Roman" w:cs="Times New Roman"/>
          <w:sz w:val="28"/>
          <w:szCs w:val="28"/>
        </w:rPr>
        <w:t>контролю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widowControl w:val="0"/>
        <w:ind w:firstLine="559"/>
        <w:jc w:val="both"/>
        <w:rPr>
          <w:rFonts w:ascii="Times New Roman" w:hAnsi="Times New Roman" w:cs="Times New Roman"/>
          <w:sz w:val="28"/>
          <w:szCs w:val="28"/>
        </w:rPr>
      </w:pPr>
      <w:r w:rsidRPr="00296206">
        <w:rPr>
          <w:rFonts w:ascii="Times New Roman" w:hAnsi="Times New Roman" w:cs="Times New Roman"/>
          <w:sz w:val="28"/>
          <w:szCs w:val="28"/>
        </w:rPr>
        <w:t xml:space="preserve">1.2. Муниципальный контроль осуществляется администрацией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proofErr w:type="gramEnd"/>
      <w:r w:rsidRPr="00296206">
        <w:rPr>
          <w:rFonts w:ascii="Times New Roman" w:hAnsi="Times New Roman" w:cs="Times New Roman"/>
          <w:sz w:val="28"/>
          <w:szCs w:val="28"/>
        </w:rPr>
        <w:t>далее - Администрация) и непосредственно осуществляется ответственным лицом администрации по вопросам за сохранностью автомобильных дорог местного значения в границах населенных пунктов поселения (далее по тексту - специалист администрации).</w:t>
      </w:r>
    </w:p>
    <w:p w:rsidR="00747289" w:rsidRPr="00296206" w:rsidRDefault="00747289" w:rsidP="00747289">
      <w:pPr>
        <w:widowControl w:val="0"/>
        <w:ind w:firstLine="559"/>
        <w:jc w:val="both"/>
        <w:rPr>
          <w:rFonts w:ascii="Times New Roman" w:hAnsi="Times New Roman" w:cs="Times New Roman"/>
          <w:sz w:val="28"/>
          <w:szCs w:val="28"/>
        </w:rPr>
      </w:pPr>
      <w:r w:rsidRPr="00296206">
        <w:rPr>
          <w:rFonts w:ascii="Times New Roman" w:hAnsi="Times New Roman" w:cs="Times New Roman"/>
          <w:sz w:val="28"/>
          <w:szCs w:val="28"/>
        </w:rPr>
        <w:t xml:space="preserve">1.3. Должностное лицо, осуществляющее муниципальный контроль (специалист администрации), взаимодействует в установленном порядке с органами государственной власти, органами прокуратуры, правоохранительными органами, иными специалистами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предприятиями, </w:t>
      </w:r>
      <w:r w:rsidRPr="00296206">
        <w:rPr>
          <w:rFonts w:ascii="Times New Roman" w:hAnsi="Times New Roman" w:cs="Times New Roman"/>
          <w:sz w:val="28"/>
          <w:szCs w:val="28"/>
        </w:rPr>
        <w:lastRenderedPageBreak/>
        <w:t>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10" w:history="1">
        <w:r w:rsidRPr="00296206">
          <w:rPr>
            <w:rFonts w:ascii="Times New Roman" w:hAnsi="Times New Roman" w:cs="Times New Roman"/>
            <w:color w:val="106BBE"/>
            <w:sz w:val="28"/>
            <w:szCs w:val="28"/>
          </w:rPr>
          <w:t>Федеральным законом</w:t>
        </w:r>
      </w:hyperlink>
      <w:r w:rsidRPr="00296206">
        <w:rPr>
          <w:rFonts w:ascii="Times New Roman" w:hAnsi="Times New Roman" w:cs="Times New Roman"/>
          <w:sz w:val="28"/>
          <w:szCs w:val="28"/>
        </w:rPr>
        <w:t xml:space="preserve"> от 26 декабря 2008 года N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N 294-ФЗ).</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1.4. Нормативные правовые акты, регулирующие осуществление муниципального контроля.</w:t>
      </w:r>
    </w:p>
    <w:p w:rsidR="00747289" w:rsidRPr="00296206" w:rsidRDefault="00747289" w:rsidP="00747289">
      <w:pPr>
        <w:ind w:firstLine="559"/>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Перечень нормативных правовых актов, регулирующих осуществление муниципального контроля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размещен на официальном сайте Администрации в информационно-телекоммуникационной сети "Интернет" (http://www.adm-mayak.ru/),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1.5. Предметом муниципального контроля за сохранностью автомобильных дорог местного значения в границах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 xml:space="preserve">является оценка соблюдения гражданами, юридическими лицами, индивидуальными предпринимателями обязательных требований, установленных федеральными законами и законами Краснодарского края, а также муниципальными правовыми актами в сфере обеспечения сохранности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proofErr w:type="gramEnd"/>
      <w:r w:rsidRPr="00296206">
        <w:rPr>
          <w:rFonts w:ascii="Times New Roman" w:hAnsi="Times New Roman" w:cs="Times New Roman"/>
          <w:sz w:val="28"/>
          <w:szCs w:val="28"/>
        </w:rPr>
        <w:t>далее - обязательные требования).</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1.6. </w:t>
      </w:r>
      <w:proofErr w:type="gramStart"/>
      <w:r w:rsidRPr="00296206">
        <w:rPr>
          <w:rFonts w:ascii="Times New Roman" w:hAnsi="Times New Roman" w:cs="Times New Roman"/>
          <w:sz w:val="28"/>
          <w:szCs w:val="28"/>
        </w:rPr>
        <w:t>Осуществление муниципального контроля осуществляется путем проведения плановых и внеплановых документарных и (или) выездных проверок, осуществления мероприятий по профилактике нарушений обязательных требований, требований, установленных муниципальными правовыми актами,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hyperlink r:id="rId11" w:history="1">
        <w:r w:rsidRPr="00296206">
          <w:rPr>
            <w:rFonts w:ascii="Times New Roman" w:hAnsi="Times New Roman" w:cs="Times New Roman"/>
            <w:color w:val="106BBE"/>
            <w:sz w:val="28"/>
            <w:szCs w:val="28"/>
          </w:rPr>
          <w:t>статьи 8.2</w:t>
        </w:r>
      </w:hyperlink>
      <w:r w:rsidRPr="00296206">
        <w:rPr>
          <w:rFonts w:ascii="Times New Roman" w:hAnsi="Times New Roman" w:cs="Times New Roman"/>
          <w:sz w:val="28"/>
          <w:szCs w:val="28"/>
        </w:rPr>
        <w:t xml:space="preserve">, </w:t>
      </w:r>
      <w:hyperlink r:id="rId12" w:history="1">
        <w:r w:rsidRPr="00296206">
          <w:rPr>
            <w:rFonts w:ascii="Times New Roman" w:hAnsi="Times New Roman" w:cs="Times New Roman"/>
            <w:color w:val="106BBE"/>
            <w:sz w:val="28"/>
            <w:szCs w:val="28"/>
          </w:rPr>
          <w:t>статьи 8.3</w:t>
        </w:r>
      </w:hyperlink>
      <w:r w:rsidRPr="00296206">
        <w:rPr>
          <w:rFonts w:ascii="Times New Roman" w:hAnsi="Times New Roman" w:cs="Times New Roman"/>
          <w:sz w:val="28"/>
          <w:szCs w:val="28"/>
        </w:rPr>
        <w:t xml:space="preserve"> Федерального закона N 294-ФЗ).</w:t>
      </w:r>
      <w:proofErr w:type="gramEnd"/>
    </w:p>
    <w:p w:rsidR="00747289" w:rsidRPr="00296206" w:rsidRDefault="00747289" w:rsidP="00747289">
      <w:pPr>
        <w:ind w:firstLine="559"/>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мероприятий по </w:t>
      </w:r>
      <w:r w:rsidRPr="00296206">
        <w:rPr>
          <w:rFonts w:ascii="Times New Roman" w:hAnsi="Times New Roman" w:cs="Times New Roman"/>
          <w:sz w:val="28"/>
          <w:szCs w:val="28"/>
        </w:rPr>
        <w:lastRenderedPageBreak/>
        <w:t xml:space="preserve">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применяются положения </w:t>
      </w:r>
      <w:hyperlink r:id="rId13" w:history="1">
        <w:r w:rsidRPr="00296206">
          <w:rPr>
            <w:rFonts w:ascii="Times New Roman" w:hAnsi="Times New Roman" w:cs="Times New Roman"/>
            <w:color w:val="106BBE"/>
            <w:sz w:val="28"/>
            <w:szCs w:val="28"/>
          </w:rPr>
          <w:t>Федерального закона</w:t>
        </w:r>
      </w:hyperlink>
      <w:r w:rsidRPr="00296206">
        <w:rPr>
          <w:rFonts w:ascii="Times New Roman" w:hAnsi="Times New Roman" w:cs="Times New Roman"/>
          <w:sz w:val="28"/>
          <w:szCs w:val="28"/>
        </w:rPr>
        <w:t xml:space="preserve"> N 294-ФЗ.</w:t>
      </w:r>
      <w:proofErr w:type="gramEnd"/>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1.7. </w:t>
      </w:r>
      <w:proofErr w:type="gramStart"/>
      <w:r w:rsidRPr="00296206">
        <w:rPr>
          <w:rFonts w:ascii="Times New Roman" w:hAnsi="Times New Roman" w:cs="Times New Roman"/>
          <w:sz w:val="28"/>
          <w:szCs w:val="28"/>
        </w:rPr>
        <w:t xml:space="preserve">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4" w:history="1">
        <w:r w:rsidRPr="00296206">
          <w:rPr>
            <w:rFonts w:ascii="Times New Roman" w:hAnsi="Times New Roman" w:cs="Times New Roman"/>
            <w:color w:val="106BBE"/>
            <w:sz w:val="28"/>
            <w:szCs w:val="28"/>
          </w:rPr>
          <w:t>постановлением</w:t>
        </w:r>
      </w:hyperlink>
      <w:r w:rsidRPr="00296206">
        <w:rPr>
          <w:rFonts w:ascii="Times New Roman" w:hAnsi="Times New Roman" w:cs="Times New Roman"/>
          <w:sz w:val="28"/>
          <w:szCs w:val="28"/>
        </w:rPr>
        <w:t xml:space="preserve"> Правительства Российской Федерации от 30 июня 2010 года N 489.</w:t>
      </w:r>
      <w:proofErr w:type="gramEnd"/>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 xml:space="preserve">Утвержденный ежегодный план проведения плановых ежегодных проверок при осуществлении муниципального контроля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proofErr w:type="gramEnd"/>
      <w:r w:rsidRPr="00296206">
        <w:rPr>
          <w:rFonts w:ascii="Times New Roman" w:hAnsi="Times New Roman" w:cs="Times New Roman"/>
          <w:sz w:val="28"/>
          <w:szCs w:val="28"/>
        </w:rPr>
        <w:t>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и прокуратуры Краснодарского края.</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1.8. Права и обязанности должностных лиц при осуществлении муниципального контроля.</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1.8.1. Должностные лица, осуществляющие муниципальный контроль, имеют право:</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47289" w:rsidRPr="00296206" w:rsidRDefault="00747289" w:rsidP="00747289">
      <w:pPr>
        <w:ind w:firstLine="559"/>
        <w:rPr>
          <w:rFonts w:ascii="Times New Roman" w:hAnsi="Times New Roman" w:cs="Times New Roman"/>
          <w:sz w:val="28"/>
          <w:szCs w:val="28"/>
        </w:rPr>
      </w:pPr>
      <w:r w:rsidRPr="00296206">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направлять </w:t>
      </w:r>
      <w:proofErr w:type="gramStart"/>
      <w:r w:rsidRPr="00296206">
        <w:rPr>
          <w:rFonts w:ascii="Times New Roman" w:hAnsi="Times New Roman" w:cs="Times New Roman"/>
          <w:sz w:val="28"/>
          <w:szCs w:val="28"/>
        </w:rPr>
        <w:t>в уполномоченные органы материалы по выявленным нарушениям законодательства за сохранностью автомобильных дорог местного значения в границах населенных пунктов поселения для решения</w:t>
      </w:r>
      <w:proofErr w:type="gramEnd"/>
      <w:r w:rsidRPr="00296206">
        <w:rPr>
          <w:rFonts w:ascii="Times New Roman" w:hAnsi="Times New Roman" w:cs="Times New Roman"/>
          <w:sz w:val="28"/>
          <w:szCs w:val="28"/>
        </w:rPr>
        <w:t xml:space="preserve"> вопроса о привлечении </w:t>
      </w:r>
      <w:r w:rsidRPr="00296206">
        <w:rPr>
          <w:rFonts w:ascii="Times New Roman" w:hAnsi="Times New Roman" w:cs="Times New Roman"/>
          <w:sz w:val="28"/>
          <w:szCs w:val="28"/>
        </w:rPr>
        <w:lastRenderedPageBreak/>
        <w:t>виновных лиц к ответственности в соответствии с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привлекать экспертов и экспертные организации к проведению проверок соблюдения требований в области сохранности автомобильных дорог местного значения в границах населенных пунктов поселения;</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за сохранностью автомобильных дорог местного значения в границах населенных пунктов поселения;</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296206">
        <w:rPr>
          <w:rFonts w:ascii="Times New Roman" w:hAnsi="Times New Roman" w:cs="Times New Roman"/>
          <w:sz w:val="28"/>
          <w:szCs w:val="28"/>
        </w:rPr>
        <w:t xml:space="preserve"> и </w:t>
      </w:r>
      <w:proofErr w:type="gramStart"/>
      <w:r w:rsidRPr="00296206">
        <w:rPr>
          <w:rFonts w:ascii="Times New Roman" w:hAnsi="Times New Roman" w:cs="Times New Roman"/>
          <w:sz w:val="28"/>
          <w:szCs w:val="28"/>
        </w:rPr>
        <w:t>порядке</w:t>
      </w:r>
      <w:proofErr w:type="gramEnd"/>
      <w:r w:rsidRPr="00296206">
        <w:rPr>
          <w:rFonts w:ascii="Times New Roman" w:hAnsi="Times New Roman" w:cs="Times New Roman"/>
          <w:sz w:val="28"/>
          <w:szCs w:val="28"/>
        </w:rPr>
        <w:t>, которые установлены Правительством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1.8.2. Должностные лица Администрации при проведении проверки обязаны:</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lastRenderedPageBreak/>
        <w:t xml:space="preserve">проводить проверку на основании распоряжения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w:t>
      </w:r>
      <w:proofErr w:type="gramStart"/>
      <w:r w:rsidRPr="00296206">
        <w:rPr>
          <w:rFonts w:ascii="Times New Roman" w:hAnsi="Times New Roman" w:cs="Times New Roman"/>
          <w:sz w:val="28"/>
          <w:szCs w:val="28"/>
        </w:rPr>
        <w:t>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о ее</w:t>
      </w:r>
      <w:proofErr w:type="gramEnd"/>
      <w:r w:rsidRPr="00296206">
        <w:rPr>
          <w:rFonts w:ascii="Times New Roman" w:hAnsi="Times New Roman" w:cs="Times New Roman"/>
          <w:sz w:val="28"/>
          <w:szCs w:val="28"/>
        </w:rPr>
        <w:t xml:space="preserve"> проведении в соответствии с ее назначением;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5" w:history="1">
        <w:r w:rsidRPr="00296206">
          <w:rPr>
            <w:rFonts w:ascii="Times New Roman" w:hAnsi="Times New Roman" w:cs="Times New Roman"/>
            <w:color w:val="106BBE"/>
            <w:sz w:val="28"/>
            <w:szCs w:val="28"/>
          </w:rPr>
          <w:t>частью 5 статьи 10</w:t>
        </w:r>
      </w:hyperlink>
      <w:r w:rsidRPr="00296206">
        <w:rPr>
          <w:rFonts w:ascii="Times New Roman" w:hAnsi="Times New Roman" w:cs="Times New Roman"/>
          <w:sz w:val="28"/>
          <w:szCs w:val="28"/>
        </w:rPr>
        <w:t xml:space="preserve"> Федерального закона N 294-ФЗ, копии документа о согласовании проведения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7289" w:rsidRPr="00296206" w:rsidRDefault="00747289" w:rsidP="00747289">
      <w:pPr>
        <w:widowControl w:val="0"/>
        <w:jc w:val="both"/>
        <w:rPr>
          <w:rFonts w:ascii="Times New Roman" w:hAnsi="Times New Roman" w:cs="Times New Roman"/>
          <w:sz w:val="28"/>
          <w:szCs w:val="28"/>
        </w:rPr>
      </w:pPr>
      <w:proofErr w:type="gramStart"/>
      <w:r w:rsidRPr="00296206">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296206">
        <w:rPr>
          <w:rFonts w:ascii="Times New Roman" w:hAnsi="Times New Roman" w:cs="Times New Roman"/>
          <w:sz w:val="28"/>
          <w:szCs w:val="28"/>
        </w:rPr>
        <w:lastRenderedPageBreak/>
        <w:t>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6" w:history="1">
        <w:r w:rsidRPr="00296206">
          <w:rPr>
            <w:rFonts w:ascii="Times New Roman" w:hAnsi="Times New Roman" w:cs="Times New Roman"/>
            <w:color w:val="106BBE"/>
            <w:sz w:val="28"/>
            <w:szCs w:val="28"/>
          </w:rPr>
          <w:t>распоряжением</w:t>
        </w:r>
        <w:proofErr w:type="gramEnd"/>
      </w:hyperlink>
      <w:r w:rsidRPr="00296206">
        <w:rPr>
          <w:rFonts w:ascii="Times New Roman" w:hAnsi="Times New Roman" w:cs="Times New Roman"/>
          <w:sz w:val="28"/>
          <w:szCs w:val="28"/>
        </w:rPr>
        <w:t xml:space="preserve"> Правительства Российской Федерации от 19 апреля 2016 года N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организовывать и проводить мероприятия, направленные на профилактику нарушений обязательных требований, требований, установленных муниципальными правовыми актами;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7" w:history="1">
        <w:r w:rsidRPr="00296206">
          <w:rPr>
            <w:rFonts w:ascii="Times New Roman" w:hAnsi="Times New Roman" w:cs="Times New Roman"/>
            <w:color w:val="106BBE"/>
            <w:sz w:val="28"/>
            <w:szCs w:val="28"/>
          </w:rPr>
          <w:t>статьи 26.2</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1.8.3.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w:t>
      </w:r>
      <w:proofErr w:type="gramStart"/>
      <w:r w:rsidRPr="00296206">
        <w:rPr>
          <w:rFonts w:ascii="Times New Roman" w:hAnsi="Times New Roman" w:cs="Times New Roman"/>
          <w:sz w:val="28"/>
          <w:szCs w:val="28"/>
        </w:rPr>
        <w:t>контролю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1.9. Права и обязанности лиц, в отношении которых осуществляются мероприятия по муниципальному контролю.</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18" w:history="1">
        <w:r w:rsidRPr="00296206">
          <w:rPr>
            <w:rFonts w:ascii="Times New Roman" w:hAnsi="Times New Roman" w:cs="Times New Roman"/>
            <w:color w:val="106BBE"/>
            <w:sz w:val="28"/>
            <w:szCs w:val="28"/>
          </w:rPr>
          <w:t>Федеральным законом</w:t>
        </w:r>
      </w:hyperlink>
      <w:r w:rsidRPr="00296206">
        <w:rPr>
          <w:rFonts w:ascii="Times New Roman" w:hAnsi="Times New Roman" w:cs="Times New Roman"/>
          <w:sz w:val="28"/>
          <w:szCs w:val="28"/>
        </w:rPr>
        <w:t xml:space="preserve">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7)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19" w:history="1">
        <w:r w:rsidRPr="00296206">
          <w:rPr>
            <w:rFonts w:ascii="Times New Roman" w:hAnsi="Times New Roman" w:cs="Times New Roman"/>
            <w:color w:val="106BBE"/>
            <w:sz w:val="28"/>
            <w:szCs w:val="28"/>
          </w:rPr>
          <w:t>статьи 26.2</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1.9.2.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lastRenderedPageBreak/>
        <w:t>не препятствовать проведению проверок при осуществлении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не уклоняться от проведения проверок при осуществлении муниципального контроля;</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1.9.3. Ограничения при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1.9.3.1. При проведении проверки должностные лица органа муниципального контроля не вправе: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296206">
          <w:rPr>
            <w:rFonts w:ascii="Times New Roman" w:hAnsi="Times New Roman" w:cs="Times New Roman"/>
            <w:color w:val="106BBE"/>
            <w:sz w:val="28"/>
            <w:szCs w:val="28"/>
          </w:rPr>
          <w:t>подпунктом "б" пункта 2 части 2 статьи 10</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96206">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w:t>
      </w:r>
      <w:r w:rsidRPr="00296206">
        <w:rPr>
          <w:rFonts w:ascii="Times New Roman" w:hAnsi="Times New Roman" w:cs="Times New Roman"/>
          <w:sz w:val="28"/>
          <w:szCs w:val="28"/>
        </w:rPr>
        <w:lastRenderedPageBreak/>
        <w:t>охраняемую законом тайну, за исключением случаев, предусмотренных законодательством Российской Федерации;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6) превышать установленные сроки проведения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1.10.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1.10.1. Исчерпывающий перечень документов и (или) информации, требуемых в ходе проверки лично у проверяемого юридического лица, индивидуального предпринимателя: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 приказ (иной документ) о назначении руководителя;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2) транспортная накладная;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 договор перевозки груза.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1.10.2.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 свидетельство о внесении в Единый государственный реестр юридических лиц или индивидуальных предпринимателей;</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2) свидетельство о постановке на налоговый учет;</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 выписка из Единого государственного реестра прав на недвижимое имущество и сделок с ним;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4) специальное разрешение на движение по автомобильным дорогам местного значения тяжеловесного и (или) крупногабаритного транспортного средства;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5) разрешение на строительство объектов дорожного сервиса, подъездов, съездов и примыканий, стоянок и мест остановки транспортных средств, переходно-скоростных полос;</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6) разрешение (ордер) на проведение земляных работ, на территории общего пользования.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1.11. Описание результата осуществления муниципального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1.11.1. Результатом исполнения мероприятий по контролю является оформление должностным лицом (специалистом администрации)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В случае выявления нарушений требований законодательства Российской Федерации в сфере сохранности автомобильных дорог местного значения по завершении оформления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выдается предписание об устранении выявленных нарушений с указанием сроков их </w:t>
      </w:r>
      <w:proofErr w:type="gramStart"/>
      <w:r w:rsidRPr="00296206">
        <w:rPr>
          <w:rFonts w:ascii="Times New Roman" w:hAnsi="Times New Roman" w:cs="Times New Roman"/>
          <w:sz w:val="28"/>
          <w:szCs w:val="28"/>
        </w:rPr>
        <w:t>устранения</w:t>
      </w:r>
      <w:proofErr w:type="gramEnd"/>
      <w:r w:rsidRPr="00296206">
        <w:rPr>
          <w:rFonts w:ascii="Times New Roman" w:hAnsi="Times New Roman" w:cs="Times New Roman"/>
          <w:sz w:val="28"/>
          <w:szCs w:val="28"/>
        </w:rPr>
        <w:t xml:space="preserve"> и принимаются иные меры, предусмотренные законодательством Российской Федерации в случаях, предусмотренных законодательством, составление протокола об административном правонарушении (возбуждение дела об административном правонарушении), вынесение постановления по результатам рассмотрения дела об административном правонарушении.</w:t>
      </w:r>
    </w:p>
    <w:p w:rsidR="00747289" w:rsidRPr="00296206" w:rsidRDefault="00747289" w:rsidP="00747289">
      <w:pPr>
        <w:ind w:firstLine="720"/>
        <w:rPr>
          <w:rFonts w:ascii="Times New Roman" w:hAnsi="Times New Roman" w:cs="Times New Roman"/>
          <w:sz w:val="28"/>
          <w:szCs w:val="28"/>
        </w:rPr>
      </w:pP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Раздел 2. Требования к порядку осуществления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 Порядок информирования об осуществлении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2.1.1. </w:t>
      </w:r>
      <w:proofErr w:type="gramStart"/>
      <w:r w:rsidRPr="00296206">
        <w:rPr>
          <w:rFonts w:ascii="Times New Roman" w:hAnsi="Times New Roman" w:cs="Times New Roman"/>
          <w:sz w:val="28"/>
          <w:szCs w:val="28"/>
        </w:rPr>
        <w:t>Информация об условиях и порядке осуществления муниципального контроля, в том числе справочные телефоны, режим работы специалистов осуществляющих муниципальный контроль, предоставляется непосредственно в здании Администрации в общедоступных местах с использованием информационных стендов, а также по справочным телефонам, на официальном сайте Администрации в информационно-телекоммуникационной сети "Интернет" (http://www.adm-mayak.ru/), в федеральной государственной информационной системе "Федеральный реестр государственных услуг (функций)" и в</w:t>
      </w:r>
      <w:proofErr w:type="gramEnd"/>
      <w:r w:rsidRPr="00296206">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2.1.2. Адреса электронной почты, официального сайта Администрации, а также почтовый адрес указаны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2.1.3. На официальном сайте Администрации в информационно-телекоммуникационной сети "Интернет" http://www.adm-mayak.ru/</w:t>
      </w:r>
      <w:proofErr w:type="gramStart"/>
      <w:r w:rsidRPr="00296206">
        <w:rPr>
          <w:rFonts w:ascii="Times New Roman" w:hAnsi="Times New Roman" w:cs="Times New Roman"/>
          <w:sz w:val="28"/>
          <w:szCs w:val="28"/>
        </w:rPr>
        <w:t xml:space="preserve"> )</w:t>
      </w:r>
      <w:proofErr w:type="gramEnd"/>
      <w:r w:rsidRPr="00296206">
        <w:rPr>
          <w:rFonts w:ascii="Times New Roman" w:hAnsi="Times New Roman" w:cs="Times New Roman"/>
          <w:sz w:val="28"/>
          <w:szCs w:val="28"/>
        </w:rPr>
        <w:t>(размещается следующая информация: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lastRenderedPageBreak/>
        <w:t>- нормативные правовые акты и методические документы, регулирующие осуществление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местонахождение, график (режим) работы, номера телефонов, адрес Администрации;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 ежегодный план проведения администрацией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плановых мероприятий по муниципальному контролю;</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2.1.4. Информация об условиях и порядке осуществления муниципального контроля может предоставляться по письменным обращениям граждан и юридических лиц.</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2.1.5. При информировании об условиях и порядке осуществления муниципального контроля по письменным обращениям граждан и юридических лиц ответ на обращение направляется по почте в адрес заявителя в течение тридцати дней со дня регистрации письменного обращения.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2.1.6. В случаях, предусмотренных законодательством Российской Федерации, 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заместитель главы, либо иное должностное лицо вправе продлить срок рассмотрения обращения не более чем на тридцать дней, уведомив о продлении срока заявителя.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2.2. Срок осуществления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2.2.1. Срок проведения каждой из проверок, не может превышать двадцать рабочих дней.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96206">
        <w:rPr>
          <w:rFonts w:ascii="Times New Roman" w:hAnsi="Times New Roman" w:cs="Times New Roman"/>
          <w:sz w:val="28"/>
          <w:szCs w:val="28"/>
        </w:rPr>
        <w:t>микропредприятия</w:t>
      </w:r>
      <w:proofErr w:type="spellEnd"/>
      <w:r w:rsidRPr="00296206">
        <w:rPr>
          <w:rFonts w:ascii="Times New Roman" w:hAnsi="Times New Roman" w:cs="Times New Roman"/>
          <w:sz w:val="28"/>
          <w:szCs w:val="28"/>
        </w:rPr>
        <w:t xml:space="preserve"> в год.</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2.2.3.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2.2.4. На период </w:t>
      </w:r>
      <w:proofErr w:type="gramStart"/>
      <w:r w:rsidRPr="00296206">
        <w:rPr>
          <w:rFonts w:ascii="Times New Roman" w:hAnsi="Times New Roman" w:cs="Times New Roman"/>
          <w:sz w:val="28"/>
          <w:szCs w:val="28"/>
        </w:rPr>
        <w:t>действия срока приостановления проведения проверки</w:t>
      </w:r>
      <w:proofErr w:type="gramEnd"/>
      <w:r w:rsidRPr="00296206">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2.2.5. </w:t>
      </w:r>
      <w:proofErr w:type="gramStart"/>
      <w:r w:rsidRPr="0029620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w:t>
      </w:r>
      <w:r w:rsidRPr="00296206">
        <w:rPr>
          <w:rFonts w:ascii="Times New Roman" w:hAnsi="Times New Roman" w:cs="Times New Roman"/>
          <w:sz w:val="28"/>
          <w:szCs w:val="28"/>
        </w:rPr>
        <w:lastRenderedPageBreak/>
        <w:t xml:space="preserve">района, но не более чем на двадцать рабочих дней, в отношении малых предприятий, </w:t>
      </w:r>
      <w:proofErr w:type="spellStart"/>
      <w:r w:rsidRPr="00296206">
        <w:rPr>
          <w:rFonts w:ascii="Times New Roman" w:hAnsi="Times New Roman" w:cs="Times New Roman"/>
          <w:sz w:val="28"/>
          <w:szCs w:val="28"/>
        </w:rPr>
        <w:t>микропредприятий</w:t>
      </w:r>
      <w:proofErr w:type="spellEnd"/>
      <w:r w:rsidRPr="00296206">
        <w:rPr>
          <w:rFonts w:ascii="Times New Roman" w:hAnsi="Times New Roman" w:cs="Times New Roman"/>
          <w:sz w:val="28"/>
          <w:szCs w:val="28"/>
        </w:rPr>
        <w:t xml:space="preserve"> не более чем</w:t>
      </w:r>
      <w:proofErr w:type="gramEnd"/>
      <w:r w:rsidRPr="00296206">
        <w:rPr>
          <w:rFonts w:ascii="Times New Roman" w:hAnsi="Times New Roman" w:cs="Times New Roman"/>
          <w:sz w:val="28"/>
          <w:szCs w:val="28"/>
        </w:rPr>
        <w:t xml:space="preserve"> на пятнадцать часов.</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2.2.6.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47289" w:rsidRPr="00296206" w:rsidRDefault="00747289" w:rsidP="00747289">
      <w:pPr>
        <w:widowControl w:val="0"/>
        <w:ind w:firstLine="720"/>
        <w:jc w:val="both"/>
        <w:rPr>
          <w:rFonts w:ascii="Times New Roman" w:hAnsi="Times New Roman" w:cs="Times New Roman"/>
          <w:sz w:val="28"/>
          <w:szCs w:val="28"/>
        </w:rPr>
      </w:pP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3.1. Исчерпывающий перечень административных процедур:</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принятие решения о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подготовка к проведению проверки, направление уведомления о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проведение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оформление результатов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3.2. Принятие решения о проведении проверки в отношении юридических лиц и индивидуальных предпринимателей.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Основанием для начала данной процедуры является: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согласованный с прокуратурой план проверок;</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истечения сроков исполнения юридическим лицом, индивидуальным предпринимателем ранее выданного предписания;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поступившая информация о нарушении.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трех дней.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3.2.2. Ответственным за подготовку решения о проведении проверки является 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3.2.3. Оснований для приостановления административной процедуры не имеется.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3.2.4.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В распоряжении указываются: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3) наименование юридического лица или фамилия, имя, отчество </w:t>
      </w:r>
      <w:r w:rsidRPr="00296206">
        <w:rPr>
          <w:rFonts w:ascii="Times New Roman" w:hAnsi="Times New Roman" w:cs="Times New Roman"/>
          <w:sz w:val="28"/>
          <w:szCs w:val="28"/>
        </w:rPr>
        <w:lastRenderedPageBreak/>
        <w:t>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 цели, задачи, предмет проверки, и срок ее проведения;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7) перечень административных регламентов проведения мероприятий по контролю;</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9) даты начала и окончания проведения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10) иные сведения, если это предусмотрено типовой формой.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3.2.5. Результатом исполнения процедуры является подписание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распоряжения о проверке.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3.2.6. Распоряжение о проведении проверки выполняется в печатном виде.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 Подготовка к проведению проверки, направление уведомления о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296206">
        <w:rPr>
          <w:rFonts w:ascii="Times New Roman" w:hAnsi="Times New Roman" w:cs="Times New Roman"/>
          <w:sz w:val="28"/>
          <w:szCs w:val="28"/>
        </w:rPr>
        <w:t>позднее</w:t>
      </w:r>
      <w:proofErr w:type="gramEnd"/>
      <w:r w:rsidRPr="00296206">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Pr="00296206">
        <w:rPr>
          <w:rFonts w:ascii="Times New Roman" w:hAnsi="Times New Roman" w:cs="Times New Roman"/>
          <w:sz w:val="28"/>
          <w:szCs w:val="28"/>
        </w:rPr>
        <w:lastRenderedPageBreak/>
        <w:t>представлен юридическим лицом, индивидуальным предпринимателем в Администрацию или иным доступным способом.</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 Проведение проверки в отношении юридического лица или индивидуального предпринимателя.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Специалистом администрации по поручению главы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проводятся плановые и внеплановые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3.4.3.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Органы прокуратуры рассматривают проекты ежегодных планов </w:t>
      </w:r>
      <w:r w:rsidRPr="00296206">
        <w:rPr>
          <w:rFonts w:ascii="Times New Roman" w:hAnsi="Times New Roman" w:cs="Times New Roman"/>
          <w:sz w:val="28"/>
          <w:szCs w:val="28"/>
        </w:rPr>
        <w:lastRenderedPageBreak/>
        <w:t xml:space="preserve">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4420D2">
        <w:rPr>
          <w:rFonts w:ascii="Times New Roman" w:hAnsi="Times New Roman" w:cs="Times New Roman"/>
          <w:sz w:val="28"/>
          <w:szCs w:val="28"/>
        </w:rPr>
        <w:t xml:space="preserve"> </w:t>
      </w:r>
      <w:r w:rsidRPr="00296206">
        <w:rPr>
          <w:rFonts w:ascii="Times New Roman"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ежегодный план проведения плановых проверок.</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Утвержденный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w:t>
      </w:r>
      <w:hyperlink r:id="rId21" w:history="1">
        <w:r w:rsidRPr="00296206">
          <w:rPr>
            <w:rFonts w:ascii="Times New Roman" w:hAnsi="Times New Roman" w:cs="Times New Roman"/>
            <w:color w:val="106BBE"/>
            <w:sz w:val="28"/>
            <w:szCs w:val="28"/>
          </w:rPr>
          <w:t>статьей 9</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3.4.4. Организация и проведение плановой проверки:</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и размещенный на официальном сайте Администрации в информационно-телекоммуникационной сети "Интернет".</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22" w:history="1">
        <w:r w:rsidRPr="00296206">
          <w:rPr>
            <w:rFonts w:ascii="Times New Roman" w:hAnsi="Times New Roman" w:cs="Times New Roman"/>
            <w:color w:val="106BBE"/>
            <w:sz w:val="28"/>
            <w:szCs w:val="28"/>
          </w:rPr>
          <w:t>статьей 4</w:t>
        </w:r>
      </w:hyperlink>
      <w:r w:rsidRPr="00296206">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w:t>
      </w:r>
      <w:r w:rsidRPr="00296206">
        <w:rPr>
          <w:rFonts w:ascii="Times New Roman" w:hAnsi="Times New Roman" w:cs="Times New Roman"/>
          <w:sz w:val="28"/>
          <w:szCs w:val="28"/>
        </w:rPr>
        <w:lastRenderedPageBreak/>
        <w:t>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296206">
        <w:rPr>
          <w:rFonts w:ascii="Times New Roman" w:hAnsi="Times New Roman" w:cs="Times New Roman"/>
          <w:sz w:val="28"/>
          <w:szCs w:val="28"/>
        </w:rPr>
        <w:t>, за исключением: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w:t>
      </w:r>
      <w:hyperlink r:id="rId23" w:history="1">
        <w:r w:rsidRPr="00296206">
          <w:rPr>
            <w:rFonts w:ascii="Times New Roman" w:hAnsi="Times New Roman" w:cs="Times New Roman"/>
            <w:color w:val="106BBE"/>
            <w:sz w:val="28"/>
            <w:szCs w:val="28"/>
          </w:rPr>
          <w:t>Федерального закона</w:t>
        </w:r>
      </w:hyperlink>
      <w:r w:rsidRPr="00296206">
        <w:rPr>
          <w:rFonts w:ascii="Times New Roman" w:hAnsi="Times New Roman" w:cs="Times New Roman"/>
          <w:sz w:val="28"/>
          <w:szCs w:val="28"/>
        </w:rPr>
        <w:t xml:space="preserve"> N 294-ФЗ;</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4" w:history="1">
        <w:r w:rsidRPr="00296206">
          <w:rPr>
            <w:rFonts w:ascii="Times New Roman" w:hAnsi="Times New Roman" w:cs="Times New Roman"/>
            <w:color w:val="106BBE"/>
            <w:sz w:val="28"/>
            <w:szCs w:val="28"/>
          </w:rPr>
          <w:t>Кодексом Российской Федерации об административных правонарушениях</w:t>
        </w:r>
      </w:hyperlink>
      <w:r w:rsidRPr="00296206">
        <w:rPr>
          <w:rFonts w:ascii="Times New Roman" w:hAnsi="Times New Roman" w:cs="Times New Roman"/>
          <w:sz w:val="28"/>
          <w:szCs w:val="28"/>
        </w:rPr>
        <w:t>, или административного наказания в виде дисквалификации или административного приостановления</w:t>
      </w:r>
      <w:proofErr w:type="gramEnd"/>
      <w:r w:rsidRPr="00296206">
        <w:rPr>
          <w:rFonts w:ascii="Times New Roman" w:hAnsi="Times New Roman" w:cs="Times New Roman"/>
          <w:sz w:val="28"/>
          <w:szCs w:val="28"/>
        </w:rPr>
        <w:t xml:space="preserve"> деятельности либо принято решение о приостановлении и (или) аннулировании лицензии, выданной в соответствии с </w:t>
      </w:r>
      <w:hyperlink r:id="rId25" w:history="1">
        <w:r w:rsidRPr="00296206">
          <w:rPr>
            <w:rFonts w:ascii="Times New Roman" w:hAnsi="Times New Roman" w:cs="Times New Roman"/>
            <w:color w:val="106BBE"/>
            <w:sz w:val="28"/>
            <w:szCs w:val="28"/>
          </w:rPr>
          <w:t>Федеральным законом</w:t>
        </w:r>
      </w:hyperlink>
      <w:r w:rsidRPr="00296206">
        <w:rPr>
          <w:rFonts w:ascii="Times New Roman" w:hAnsi="Times New Roman" w:cs="Times New Roman"/>
          <w:sz w:val="28"/>
          <w:szCs w:val="28"/>
        </w:rPr>
        <w:t xml:space="preserve"> от 4 мая 2011 года N 99-ФЗ "О лицензировании отдельных видов деятельности", и </w:t>
      </w:r>
      <w:proofErr w:type="gramStart"/>
      <w:r w:rsidRPr="00296206">
        <w:rPr>
          <w:rFonts w:ascii="Times New Roman" w:hAnsi="Times New Roman" w:cs="Times New Roman"/>
          <w:sz w:val="28"/>
          <w:szCs w:val="28"/>
        </w:rPr>
        <w:t>с даты окончания</w:t>
      </w:r>
      <w:proofErr w:type="gramEnd"/>
      <w:r w:rsidRPr="00296206">
        <w:rPr>
          <w:rFonts w:ascii="Times New Roman" w:hAnsi="Times New Roman" w:cs="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26" w:history="1">
        <w:r w:rsidRPr="00296206">
          <w:rPr>
            <w:rFonts w:ascii="Times New Roman" w:hAnsi="Times New Roman" w:cs="Times New Roman"/>
            <w:color w:val="106BBE"/>
            <w:sz w:val="28"/>
            <w:szCs w:val="28"/>
          </w:rPr>
          <w:t>частью 4 статьи 9</w:t>
        </w:r>
      </w:hyperlink>
      <w:r w:rsidRPr="00296206">
        <w:rPr>
          <w:rFonts w:ascii="Times New Roman" w:hAnsi="Times New Roman" w:cs="Times New Roman"/>
          <w:sz w:val="28"/>
          <w:szCs w:val="28"/>
        </w:rPr>
        <w:t xml:space="preserve"> Федерального закона N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3.4.5. Организация и проведение внеплановой проверки:</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296206">
        <w:rPr>
          <w:rFonts w:ascii="Times New Roman" w:hAnsi="Times New Roman" w:cs="Times New Roman"/>
          <w:sz w:val="28"/>
          <w:szCs w:val="28"/>
        </w:rPr>
        <w:t xml:space="preserve"> Основанием для проведения внеплановой проверки является: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296206">
        <w:rPr>
          <w:rFonts w:ascii="Times New Roman" w:hAnsi="Times New Roman" w:cs="Times New Roman"/>
          <w:sz w:val="28"/>
          <w:szCs w:val="28"/>
        </w:rPr>
        <w:lastRenderedPageBreak/>
        <w:t>обязательную авторизацию заявителя в единой системе идентификац</w:t>
      </w:r>
      <w:proofErr w:type="gramStart"/>
      <w:r w:rsidRPr="00296206">
        <w:rPr>
          <w:rFonts w:ascii="Times New Roman" w:hAnsi="Times New Roman" w:cs="Times New Roman"/>
          <w:sz w:val="28"/>
          <w:szCs w:val="28"/>
        </w:rPr>
        <w:t>ии и ау</w:t>
      </w:r>
      <w:proofErr w:type="gramEnd"/>
      <w:r w:rsidRPr="00296206">
        <w:rPr>
          <w:rFonts w:ascii="Times New Roman" w:hAnsi="Times New Roman" w:cs="Times New Roman"/>
          <w:sz w:val="28"/>
          <w:szCs w:val="28"/>
        </w:rPr>
        <w:t>тентификации.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При рассмотрении обращений и заявлений, информации о фактах, указанных в пункте 3.4.5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96206">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96206">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3.4.5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3.4.5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96206">
        <w:rPr>
          <w:rFonts w:ascii="Times New Roman" w:hAnsi="Times New Roman" w:cs="Times New Roman"/>
          <w:sz w:val="28"/>
          <w:szCs w:val="28"/>
        </w:rPr>
        <w:t>явившихся</w:t>
      </w:r>
      <w:proofErr w:type="gramEnd"/>
      <w:r w:rsidRPr="0029620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Администрация вправе обратиться в суд с иском о взыскании с </w:t>
      </w:r>
      <w:r w:rsidRPr="00296206">
        <w:rPr>
          <w:rFonts w:ascii="Times New Roman" w:hAnsi="Times New Roman" w:cs="Times New Roman"/>
          <w:sz w:val="28"/>
          <w:szCs w:val="28"/>
        </w:rPr>
        <w:lastRenderedPageBreak/>
        <w:t>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7" w:history="1">
        <w:r w:rsidRPr="00296206">
          <w:rPr>
            <w:rFonts w:ascii="Times New Roman" w:hAnsi="Times New Roman" w:cs="Times New Roman"/>
            <w:color w:val="106BBE"/>
            <w:sz w:val="28"/>
            <w:szCs w:val="28"/>
          </w:rPr>
          <w:t>статьями 11</w:t>
        </w:r>
      </w:hyperlink>
      <w:r w:rsidRPr="00296206">
        <w:rPr>
          <w:rFonts w:ascii="Times New Roman" w:hAnsi="Times New Roman" w:cs="Times New Roman"/>
          <w:sz w:val="28"/>
          <w:szCs w:val="28"/>
        </w:rPr>
        <w:t xml:space="preserve"> и </w:t>
      </w:r>
      <w:hyperlink r:id="rId28" w:history="1">
        <w:r w:rsidRPr="00296206">
          <w:rPr>
            <w:rFonts w:ascii="Times New Roman" w:hAnsi="Times New Roman" w:cs="Times New Roman"/>
            <w:color w:val="106BBE"/>
            <w:sz w:val="28"/>
            <w:szCs w:val="28"/>
          </w:rPr>
          <w:t>12</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настоящего пункта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47289" w:rsidRPr="00296206" w:rsidRDefault="00747289" w:rsidP="00747289">
      <w:pPr>
        <w:rPr>
          <w:rFonts w:ascii="Times New Roman" w:hAnsi="Times New Roman" w:cs="Times New Roman"/>
          <w:sz w:val="28"/>
          <w:szCs w:val="28"/>
        </w:rPr>
      </w:pPr>
      <w:r w:rsidRPr="00296206">
        <w:rPr>
          <w:rFonts w:ascii="Times New Roman" w:hAnsi="Times New Roman" w:cs="Times New Roman"/>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w:t>
      </w:r>
      <w:hyperlink r:id="rId29" w:history="1">
        <w:r w:rsidRPr="00296206">
          <w:rPr>
            <w:rFonts w:ascii="Times New Roman" w:hAnsi="Times New Roman" w:cs="Times New Roman"/>
            <w:color w:val="106BBE"/>
            <w:sz w:val="28"/>
            <w:szCs w:val="28"/>
          </w:rPr>
          <w:t>статьей 10</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проведении внеплановой выездной проверки может быть отказано по основаниям, закрепленным указанной выше норме закона.</w:t>
      </w:r>
    </w:p>
    <w:p w:rsidR="00747289" w:rsidRPr="00296206" w:rsidRDefault="00747289" w:rsidP="00747289">
      <w:pPr>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w:t>
      </w:r>
      <w:r w:rsidRPr="00296206">
        <w:rPr>
          <w:rFonts w:ascii="Times New Roman" w:hAnsi="Times New Roman" w:cs="Times New Roman"/>
          <w:sz w:val="28"/>
          <w:szCs w:val="28"/>
        </w:rPr>
        <w:lastRenderedPageBreak/>
        <w:t>таких нарушений в связи с необходимостью принятия неотложных</w:t>
      </w:r>
      <w:proofErr w:type="gramEnd"/>
      <w:r w:rsidRPr="00296206">
        <w:rPr>
          <w:rFonts w:ascii="Times New Roman" w:hAnsi="Times New Roman" w:cs="Times New Roman"/>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0" w:history="1">
        <w:r w:rsidRPr="00296206">
          <w:rPr>
            <w:rFonts w:ascii="Times New Roman" w:hAnsi="Times New Roman" w:cs="Times New Roman"/>
            <w:color w:val="106BBE"/>
            <w:sz w:val="28"/>
            <w:szCs w:val="28"/>
          </w:rPr>
          <w:t>частями 6</w:t>
        </w:r>
      </w:hyperlink>
      <w:r w:rsidRPr="00296206">
        <w:rPr>
          <w:rFonts w:ascii="Times New Roman" w:hAnsi="Times New Roman" w:cs="Times New Roman"/>
          <w:sz w:val="28"/>
          <w:szCs w:val="28"/>
        </w:rPr>
        <w:t xml:space="preserve"> и </w:t>
      </w:r>
      <w:hyperlink r:id="rId31" w:history="1">
        <w:r w:rsidRPr="00296206">
          <w:rPr>
            <w:rFonts w:ascii="Times New Roman" w:hAnsi="Times New Roman" w:cs="Times New Roman"/>
            <w:color w:val="106BBE"/>
            <w:sz w:val="28"/>
            <w:szCs w:val="28"/>
          </w:rPr>
          <w:t>7 статьи 10</w:t>
        </w:r>
      </w:hyperlink>
      <w:r w:rsidRPr="00296206">
        <w:rPr>
          <w:rFonts w:ascii="Times New Roman" w:hAnsi="Times New Roman" w:cs="Times New Roman"/>
          <w:sz w:val="28"/>
          <w:szCs w:val="28"/>
        </w:rPr>
        <w:t xml:space="preserve"> Федерального закона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296206">
        <w:rPr>
          <w:rFonts w:ascii="Times New Roman" w:hAnsi="Times New Roman" w:cs="Times New Roman"/>
          <w:sz w:val="28"/>
          <w:szCs w:val="28"/>
        </w:rPr>
        <w:t>основания</w:t>
      </w:r>
      <w:proofErr w:type="gramEnd"/>
      <w:r w:rsidRPr="00296206">
        <w:rPr>
          <w:rFonts w:ascii="Times New Roman" w:hAnsi="Times New Roman" w:cs="Times New Roman"/>
          <w:sz w:val="28"/>
          <w:szCs w:val="28"/>
        </w:rPr>
        <w:t xml:space="preserve"> проведения которой указаны в подпункте 3 пункта 3.4.5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3.4.6. Плановые и внеплановые проверки проводятся в форме документарных и выездных проверок.</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рамках проведения проверок юридических лиц и индивидуальных предпринимателей осуществляются: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визуальный осмотр объекта (объектов);</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фотосъемка;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запрос документов;</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работа с представленной документацией (изучение, анализ, формирование выводов и позиций).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Срок проведения проверки (как документарной, так и выездной) не может превышать двадцать рабочих дней.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w:t>
      </w:r>
      <w:r w:rsidRPr="00296206">
        <w:rPr>
          <w:rFonts w:ascii="Times New Roman" w:hAnsi="Times New Roman" w:cs="Times New Roman"/>
          <w:sz w:val="28"/>
          <w:szCs w:val="28"/>
        </w:rPr>
        <w:lastRenderedPageBreak/>
        <w:t xml:space="preserve">для малого предприятия и пятнадцать часов для </w:t>
      </w:r>
      <w:proofErr w:type="spellStart"/>
      <w:r w:rsidRPr="00296206">
        <w:rPr>
          <w:rFonts w:ascii="Times New Roman" w:hAnsi="Times New Roman" w:cs="Times New Roman"/>
          <w:sz w:val="28"/>
          <w:szCs w:val="28"/>
        </w:rPr>
        <w:t>микропредприятия</w:t>
      </w:r>
      <w:proofErr w:type="spellEnd"/>
      <w:r w:rsidRPr="00296206">
        <w:rPr>
          <w:rFonts w:ascii="Times New Roman" w:hAnsi="Times New Roman" w:cs="Times New Roman"/>
          <w:sz w:val="28"/>
          <w:szCs w:val="28"/>
        </w:rPr>
        <w:t xml:space="preserve"> в год.</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3.4.7. Документарная проверка.</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2" w:history="1">
        <w:r w:rsidRPr="00296206">
          <w:rPr>
            <w:rFonts w:ascii="Times New Roman" w:hAnsi="Times New Roman" w:cs="Times New Roman"/>
            <w:color w:val="106BBE"/>
            <w:sz w:val="28"/>
            <w:szCs w:val="28"/>
          </w:rPr>
          <w:t>статьей 14</w:t>
        </w:r>
      </w:hyperlink>
      <w:r w:rsidRPr="00296206">
        <w:rPr>
          <w:rFonts w:ascii="Times New Roman" w:hAnsi="Times New Roman" w:cs="Times New Roman"/>
          <w:sz w:val="28"/>
          <w:szCs w:val="28"/>
        </w:rPr>
        <w:t xml:space="preserve"> Федерального закона N 294-ФЗ, и проводится по месту нахождения органа муниципального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96206">
        <w:rPr>
          <w:rFonts w:ascii="Times New Roman" w:hAnsi="Times New Roman" w:cs="Times New Roman"/>
          <w:sz w:val="28"/>
          <w:szCs w:val="28"/>
        </w:rPr>
        <w:t>результатах</w:t>
      </w:r>
      <w:proofErr w:type="gramEnd"/>
      <w:r w:rsidRPr="00296206">
        <w:rPr>
          <w:rFonts w:ascii="Times New Roman" w:hAnsi="Times New Roman" w:cs="Times New Roman"/>
          <w:sz w:val="28"/>
          <w:szCs w:val="28"/>
        </w:rPr>
        <w:t xml:space="preserve"> осуществленных в отношении этого юридического лица, индивидуального предпринимателя проверок.</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Pr="00296206">
        <w:rPr>
          <w:rFonts w:ascii="Times New Roman" w:hAnsi="Times New Roman" w:cs="Times New Roman"/>
          <w:sz w:val="28"/>
          <w:szCs w:val="28"/>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 а также документы и (или) информации, которые были предоставлены юридическими лицами, индивидуальными предпринимателями в ходе проведения документарной проверки</w:t>
      </w:r>
      <w:proofErr w:type="gramEnd"/>
      <w:r w:rsidRPr="00296206">
        <w:rPr>
          <w:rFonts w:ascii="Times New Roman" w:hAnsi="Times New Roman" w:cs="Times New Roman"/>
          <w:sz w:val="28"/>
          <w:szCs w:val="28"/>
        </w:rPr>
        <w:t>.</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3.4.8. Выездная проверка.</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w:t>
      </w:r>
      <w:r w:rsidRPr="00296206">
        <w:rPr>
          <w:rFonts w:ascii="Times New Roman" w:hAnsi="Times New Roman" w:cs="Times New Roman"/>
          <w:sz w:val="28"/>
          <w:szCs w:val="28"/>
        </w:rPr>
        <w:lastRenderedPageBreak/>
        <w:t>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296206">
        <w:rPr>
          <w:rFonts w:ascii="Times New Roman" w:hAnsi="Times New Roman" w:cs="Times New Roman"/>
          <w:sz w:val="28"/>
          <w:szCs w:val="28"/>
        </w:rPr>
        <w:t xml:space="preserve"> и требований, установленных муниципальными правовыми актами.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296206">
        <w:rPr>
          <w:rFonts w:ascii="Times New Roman" w:hAnsi="Times New Roman" w:cs="Times New Roman"/>
          <w:sz w:val="28"/>
          <w:szCs w:val="28"/>
        </w:rPr>
        <w:t>, со сроками и с условиями ее проведения.</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296206">
        <w:rPr>
          <w:rFonts w:ascii="Times New Roman" w:hAnsi="Times New Roman" w:cs="Times New Roman"/>
          <w:sz w:val="28"/>
          <w:szCs w:val="28"/>
        </w:rPr>
        <w:t xml:space="preserve"> </w:t>
      </w:r>
      <w:proofErr w:type="gramStart"/>
      <w:r w:rsidRPr="00296206">
        <w:rPr>
          <w:rFonts w:ascii="Times New Roman" w:hAnsi="Times New Roman" w:cs="Times New Roman"/>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296206">
        <w:rPr>
          <w:rFonts w:ascii="Times New Roman" w:hAnsi="Times New Roman" w:cs="Times New Roman"/>
          <w:sz w:val="28"/>
          <w:szCs w:val="28"/>
        </w:rPr>
        <w:lastRenderedPageBreak/>
        <w:t>индивидуальными предпринимателями оборудованию, подобным объектам, транспортным средствам и перевозимым ими грузам.</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96206">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3.4.9.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3.4.10. Проверка может быть приостановлена в порядке и основаниям, указанным в подразделе 2.2 настоящего Административного регламента.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3.4.11. Результатом проверки в отношении юридического лица или индивидуального предпринимателя являются составление специалистом администрации акта проверки юридического лица, индивидуального предпринимателя.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 Оформление результатов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3.5.1. Основанием для оформления результатов проверки является ее окончание.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3.5.2.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w:t>
      </w:r>
      <w:r w:rsidRPr="00296206">
        <w:rPr>
          <w:rFonts w:ascii="Times New Roman" w:hAnsi="Times New Roman" w:cs="Times New Roman"/>
          <w:sz w:val="28"/>
          <w:szCs w:val="28"/>
        </w:rPr>
        <w:lastRenderedPageBreak/>
        <w:t>устанавливается уполномоченным Правительством Российской Федерации федеральным органом исполнительной власти.</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96206">
        <w:rPr>
          <w:rFonts w:ascii="Times New Roman" w:hAnsi="Times New Roman" w:cs="Times New Roman"/>
          <w:sz w:val="28"/>
          <w:szCs w:val="28"/>
        </w:rPr>
        <w:t xml:space="preserve"> копии.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w:t>
      </w:r>
      <w:r w:rsidRPr="00296206">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3.5.3.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296206">
        <w:rPr>
          <w:rFonts w:ascii="Times New Roman" w:hAnsi="Times New Roman" w:cs="Times New Roman"/>
          <w:sz w:val="28"/>
          <w:szCs w:val="28"/>
        </w:rPr>
        <w:t xml:space="preserve"> подписи.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3.5.4. </w:t>
      </w:r>
      <w:proofErr w:type="gramStart"/>
      <w:r w:rsidRPr="00296206">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96206">
        <w:rPr>
          <w:rFonts w:ascii="Times New Roman" w:hAnsi="Times New Roman" w:cs="Times New Roman"/>
          <w:sz w:val="28"/>
          <w:szCs w:val="28"/>
        </w:rPr>
        <w:t xml:space="preserve"> его отдельных положений. При этом юридическое лицо, индивидуальный предприниматель </w:t>
      </w:r>
      <w:r w:rsidRPr="00296206">
        <w:rPr>
          <w:rFonts w:ascii="Times New Roman" w:hAnsi="Times New Roman" w:cs="Times New Roman"/>
          <w:sz w:val="28"/>
          <w:szCs w:val="28"/>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3.5.5.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96206">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96206">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(составляется протокол об административных правонарушениях).</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3.5.6. В случае</w:t>
      </w:r>
      <w:proofErr w:type="gramStart"/>
      <w:r w:rsidRPr="00296206">
        <w:rPr>
          <w:rFonts w:ascii="Times New Roman" w:hAnsi="Times New Roman" w:cs="Times New Roman"/>
          <w:sz w:val="28"/>
          <w:szCs w:val="28"/>
        </w:rPr>
        <w:t>,</w:t>
      </w:r>
      <w:proofErr w:type="gramEnd"/>
      <w:r w:rsidRPr="00296206">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w:t>
      </w:r>
      <w:r w:rsidRPr="00296206">
        <w:rPr>
          <w:rFonts w:ascii="Times New Roman" w:hAnsi="Times New Roman" w:cs="Times New Roman"/>
          <w:sz w:val="28"/>
          <w:szCs w:val="28"/>
        </w:rPr>
        <w:lastRenderedPageBreak/>
        <w:t xml:space="preserve">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96206">
        <w:rPr>
          <w:rFonts w:ascii="Times New Roman" w:hAnsi="Times New Roman" w:cs="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296206">
        <w:rPr>
          <w:rFonts w:ascii="Times New Roman" w:hAnsi="Times New Roman" w:cs="Times New Roman"/>
          <w:sz w:val="28"/>
          <w:szCs w:val="28"/>
        </w:rPr>
        <w:t xml:space="preserve"> </w:t>
      </w:r>
      <w:proofErr w:type="gramStart"/>
      <w:r w:rsidRPr="00296206">
        <w:rPr>
          <w:rFonts w:ascii="Times New Roman" w:hAnsi="Times New Roman" w:cs="Times New Roman"/>
          <w:sz w:val="28"/>
          <w:szCs w:val="28"/>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3" w:history="1">
        <w:r w:rsidRPr="00296206">
          <w:rPr>
            <w:rFonts w:ascii="Times New Roman" w:hAnsi="Times New Roman" w:cs="Times New Roman"/>
            <w:color w:val="106BBE"/>
            <w:sz w:val="28"/>
            <w:szCs w:val="28"/>
          </w:rPr>
          <w:t>Кодексом Российской Федерации об административных правонарушениях</w:t>
        </w:r>
      </w:hyperlink>
      <w:r w:rsidRPr="00296206">
        <w:rPr>
          <w:rFonts w:ascii="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96206">
        <w:rPr>
          <w:rFonts w:ascii="Times New Roman" w:hAnsi="Times New Roman" w:cs="Times New Roman"/>
          <w:sz w:val="28"/>
          <w:szCs w:val="28"/>
        </w:rPr>
        <w:t xml:space="preserve"> способом информацию о наличии угрозы причинения вреда и способах его предотвращения.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3.5.7. Оформление результатов проверки осуществляется в течение двух рабочих дней.</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3.5.8.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3.5.9. Приостановление оформления результатов проверки гражданина, юридического лица и индивидуального предпринимателя не предусмотрено.</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3.5.10.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3.5.11. Информация о контрольной деятельности контрольного органа за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размещается на официальном сайте Администрации в информационно-телекоммуникационной сети "Интернет".</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 xml:space="preserve">3.6.1. К мероприятиям по </w:t>
      </w:r>
      <w:proofErr w:type="gramStart"/>
      <w:r w:rsidRPr="00296206">
        <w:rPr>
          <w:rFonts w:ascii="Times New Roman" w:hAnsi="Times New Roman" w:cs="Times New Roman"/>
          <w:sz w:val="28"/>
          <w:szCs w:val="28"/>
        </w:rPr>
        <w:t>контролю за</w:t>
      </w:r>
      <w:proofErr w:type="gramEnd"/>
      <w:r w:rsidRPr="002962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1) плановые (рейдовые) осмотры (обследования) территорий, транспортных сре</w:t>
      </w:r>
      <w:proofErr w:type="gramStart"/>
      <w:r w:rsidRPr="00296206">
        <w:rPr>
          <w:rFonts w:ascii="Times New Roman" w:hAnsi="Times New Roman" w:cs="Times New Roman"/>
          <w:sz w:val="28"/>
          <w:szCs w:val="28"/>
        </w:rPr>
        <w:t>дств в с</w:t>
      </w:r>
      <w:proofErr w:type="gramEnd"/>
      <w:r w:rsidRPr="00296206">
        <w:rPr>
          <w:rFonts w:ascii="Times New Roman" w:hAnsi="Times New Roman" w:cs="Times New Roman"/>
          <w:sz w:val="28"/>
          <w:szCs w:val="28"/>
        </w:rPr>
        <w:t xml:space="preserve">оответствии со </w:t>
      </w:r>
      <w:hyperlink r:id="rId34" w:history="1">
        <w:r w:rsidRPr="00296206">
          <w:rPr>
            <w:rFonts w:ascii="Times New Roman" w:hAnsi="Times New Roman" w:cs="Times New Roman"/>
            <w:color w:val="106BBE"/>
            <w:sz w:val="28"/>
            <w:szCs w:val="28"/>
          </w:rPr>
          <w:t>статьей 13.2</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747289" w:rsidRPr="00296206" w:rsidRDefault="00747289" w:rsidP="00747289">
      <w:pPr>
        <w:ind w:firstLine="720"/>
        <w:rPr>
          <w:rFonts w:ascii="Times New Roman" w:hAnsi="Times New Roman" w:cs="Times New Roman"/>
          <w:sz w:val="28"/>
          <w:szCs w:val="28"/>
        </w:rPr>
      </w:pPr>
      <w:proofErr w:type="gramStart"/>
      <w:r w:rsidRPr="00296206">
        <w:rPr>
          <w:rFonts w:ascii="Times New Roman" w:hAnsi="Times New Roman" w:cs="Times New Roman"/>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296206">
        <w:rPr>
          <w:rFonts w:ascii="Times New Roman" w:hAnsi="Times New Roman" w:cs="Times New Roman"/>
          <w:sz w:val="28"/>
          <w:szCs w:val="28"/>
        </w:rPr>
        <w:t xml:space="preserve"> </w:t>
      </w:r>
      <w:proofErr w:type="gramStart"/>
      <w:r w:rsidRPr="00296206">
        <w:rPr>
          <w:rFonts w:ascii="Times New Roman" w:hAnsi="Times New Roman" w:cs="Times New Roman"/>
          <w:sz w:val="28"/>
          <w:szCs w:val="28"/>
        </w:rPr>
        <w:t>получена</w:t>
      </w:r>
      <w:proofErr w:type="gramEnd"/>
      <w:r w:rsidRPr="00296206">
        <w:rPr>
          <w:rFonts w:ascii="Times New Roman" w:hAnsi="Times New Roman" w:cs="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4) другие виды и формы мероприятий по контролю, установленные федеральными законами.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3.6.2. Мероприятия по муниципальному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3.6.3. Порядок оформления и содержание заданий, указанных в пункте 3.6.2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постановлением администрации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3.6.4. </w:t>
      </w:r>
      <w:proofErr w:type="gramStart"/>
      <w:r w:rsidRPr="00296206">
        <w:rPr>
          <w:rFonts w:ascii="Times New Roman" w:hAnsi="Times New Roman" w:cs="Times New Roman"/>
          <w:sz w:val="28"/>
          <w:szCs w:val="28"/>
        </w:rPr>
        <w:t>В случае выявления при проведении мероприятий по контролю, указанных в пункте 3.6.1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Pr="00296206">
        <w:rPr>
          <w:rFonts w:ascii="Times New Roman" w:hAnsi="Times New Roman" w:cs="Times New Roman"/>
          <w:sz w:val="28"/>
          <w:szCs w:val="28"/>
        </w:rPr>
        <w:t xml:space="preserve"> о назначении внеплановой проверки юридического лица, индивидуального предпринимателя по основаниям, указанным в </w:t>
      </w:r>
      <w:hyperlink r:id="rId35" w:history="1">
        <w:r w:rsidRPr="00296206">
          <w:rPr>
            <w:rFonts w:ascii="Times New Roman" w:hAnsi="Times New Roman" w:cs="Times New Roman"/>
            <w:color w:val="106BBE"/>
            <w:sz w:val="28"/>
            <w:szCs w:val="28"/>
          </w:rPr>
          <w:t>пункте 2 части 2 статьи 10</w:t>
        </w:r>
      </w:hyperlink>
      <w:r w:rsidRPr="00296206">
        <w:rPr>
          <w:rFonts w:ascii="Times New Roman" w:hAnsi="Times New Roman" w:cs="Times New Roman"/>
          <w:sz w:val="28"/>
          <w:szCs w:val="28"/>
        </w:rPr>
        <w:t xml:space="preserve"> Федерального закона N 294-ФЗ.</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3.6.5. </w:t>
      </w:r>
      <w:proofErr w:type="gramStart"/>
      <w:r w:rsidRPr="00296206">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747289" w:rsidRPr="00296206" w:rsidRDefault="00747289" w:rsidP="00747289">
      <w:pPr>
        <w:ind w:firstLine="720"/>
        <w:rPr>
          <w:rFonts w:ascii="Times New Roman" w:hAnsi="Times New Roman" w:cs="Times New Roman"/>
          <w:sz w:val="28"/>
          <w:szCs w:val="28"/>
        </w:rPr>
      </w:pP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 Внесение информации в единый реестр проверок</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3.7.1. Основанием для начала административной процедуры является издание распоряжения о проведении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3.7.2. Внесение информаций в единый реестр проверок осуществляется уполномоченным специалистом.</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3.7.4. При организации и проведении внеплановых проверок по основаниям, указанным в части 3 пункта 3.5.1, пункте 3.5.8. настоящего Административного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lastRenderedPageBreak/>
        <w:t>3.7.6. Информация о результатах проверки подлежит внесению не позднее 10 рабочих дней со дня окончания проверки.</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 xml:space="preserve">3.7.7. Информация о мерах, принятых по результатам проверки, за исключением сведения о выданных </w:t>
      </w:r>
      <w:proofErr w:type="gramStart"/>
      <w:r w:rsidRPr="00296206">
        <w:rPr>
          <w:rFonts w:ascii="Times New Roman" w:hAnsi="Times New Roman" w:cs="Times New Roman"/>
          <w:sz w:val="28"/>
          <w:szCs w:val="28"/>
        </w:rPr>
        <w:t>предписаниях</w:t>
      </w:r>
      <w:proofErr w:type="gramEnd"/>
      <w:r w:rsidRPr="00296206">
        <w:rPr>
          <w:rFonts w:ascii="Times New Roman" w:hAnsi="Times New Roman" w:cs="Times New Roman"/>
          <w:sz w:val="28"/>
          <w:szCs w:val="28"/>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747289" w:rsidRPr="00296206" w:rsidRDefault="00747289" w:rsidP="00747289">
      <w:pPr>
        <w:ind w:firstLine="720"/>
        <w:rPr>
          <w:rFonts w:ascii="Times New Roman" w:hAnsi="Times New Roman" w:cs="Times New Roman"/>
          <w:sz w:val="28"/>
          <w:szCs w:val="28"/>
        </w:rPr>
      </w:pPr>
      <w:r w:rsidRPr="00296206">
        <w:rPr>
          <w:rFonts w:ascii="Times New Roman" w:hAnsi="Times New Roman" w:cs="Times New Roman"/>
          <w:sz w:val="28"/>
          <w:szCs w:val="28"/>
        </w:rPr>
        <w:t>3.7.11.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В случае признания таких обращений обоснованными исправление указанных сведений осуществляется начальником отдела по строительству, ЖКХ и землепользованию Администрации, не позднее одного рабочего дня со дня рассмотрения обращения.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3.7.12.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747289" w:rsidRPr="00296206" w:rsidRDefault="00747289" w:rsidP="00747289">
      <w:pPr>
        <w:widowControl w:val="0"/>
        <w:ind w:firstLine="720"/>
        <w:jc w:val="both"/>
        <w:rPr>
          <w:rFonts w:ascii="Times New Roman" w:hAnsi="Times New Roman" w:cs="Times New Roman"/>
          <w:sz w:val="28"/>
          <w:szCs w:val="28"/>
        </w:rPr>
      </w:pPr>
    </w:p>
    <w:p w:rsidR="00747289" w:rsidRPr="00296206" w:rsidRDefault="00747289" w:rsidP="004420D2">
      <w:pPr>
        <w:widowControl w:val="0"/>
        <w:rPr>
          <w:rFonts w:ascii="Times New Roman" w:hAnsi="Times New Roman" w:cs="Times New Roman"/>
          <w:sz w:val="28"/>
          <w:szCs w:val="28"/>
        </w:rPr>
      </w:pPr>
      <w:r w:rsidRPr="00296206">
        <w:rPr>
          <w:rFonts w:ascii="Times New Roman" w:hAnsi="Times New Roman" w:cs="Times New Roman"/>
          <w:sz w:val="28"/>
          <w:szCs w:val="28"/>
        </w:rPr>
        <w:t xml:space="preserve">Раздел 4. Порядок и формы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осуществлением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4.1. Порядок осуществления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4.1.1. </w:t>
      </w:r>
      <w:proofErr w:type="gramStart"/>
      <w:r w:rsidRPr="00296206">
        <w:rPr>
          <w:rFonts w:ascii="Times New Roman" w:hAnsi="Times New Roman" w:cs="Times New Roman"/>
          <w:sz w:val="28"/>
          <w:szCs w:val="28"/>
        </w:rPr>
        <w:t>Контроль за</w:t>
      </w:r>
      <w:proofErr w:type="gramEnd"/>
      <w:r w:rsidRPr="00296206">
        <w:rPr>
          <w:rFonts w:ascii="Times New Roman" w:hAnsi="Times New Roman" w:cs="Times New Roman"/>
          <w:sz w:val="28"/>
          <w:szCs w:val="28"/>
        </w:rPr>
        <w:t xml:space="preserve"> осуществлением муниципального контроля </w:t>
      </w:r>
      <w:r w:rsidRPr="00296206">
        <w:rPr>
          <w:rFonts w:ascii="Times New Roman" w:hAnsi="Times New Roman" w:cs="Times New Roman"/>
          <w:sz w:val="28"/>
          <w:szCs w:val="28"/>
        </w:rPr>
        <w:lastRenderedPageBreak/>
        <w:t xml:space="preserve">осуществляет - 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осуществления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w:t>
      </w:r>
      <w:proofErr w:type="gramStart"/>
      <w:r w:rsidRPr="00296206">
        <w:rPr>
          <w:rFonts w:ascii="Times New Roman" w:hAnsi="Times New Roman" w:cs="Times New Roman"/>
          <w:sz w:val="28"/>
          <w:szCs w:val="28"/>
        </w:rPr>
        <w:t>контроля за</w:t>
      </w:r>
      <w:proofErr w:type="gramEnd"/>
      <w:r w:rsidRPr="00296206">
        <w:rPr>
          <w:rFonts w:ascii="Times New Roman" w:hAnsi="Times New Roman" w:cs="Times New Roman"/>
          <w:sz w:val="28"/>
          <w:szCs w:val="28"/>
        </w:rPr>
        <w:t xml:space="preserve"> полнотой и качеством осуществления муниципального контроля.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4.2.1. </w:t>
      </w:r>
      <w:proofErr w:type="gramStart"/>
      <w:r w:rsidRPr="00296206">
        <w:rPr>
          <w:rFonts w:ascii="Times New Roman" w:hAnsi="Times New Roman" w:cs="Times New Roman"/>
          <w:sz w:val="28"/>
          <w:szCs w:val="28"/>
        </w:rPr>
        <w:t>Контроль за</w:t>
      </w:r>
      <w:proofErr w:type="gramEnd"/>
      <w:r w:rsidRPr="00296206">
        <w:rPr>
          <w:rFonts w:ascii="Times New Roman" w:hAnsi="Times New Roman" w:cs="Times New Roman"/>
          <w:sz w:val="28"/>
          <w:szCs w:val="28"/>
        </w:rPr>
        <w:t xml:space="preserve"> исполнением и качеством осуществления муниципального контроля осуществляется в формах проведения проверок и рассмотрения жалоб на действия (бездействия) должностных лиц, специалистов.</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4.2.2. Проверки качества осуществления муниципального контроля могут быть плановыми и внеплановыми. Порядок и периодичность осуществления плановых проверок устанавливается главой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При проверке могут рассматриваться все вопросы, связанные с осуществлением муниципального контроля. Проверки также могут проводиться по конкретной жалобе.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p>
    <w:p w:rsidR="00747289" w:rsidRPr="00296206" w:rsidRDefault="00747289" w:rsidP="00747289">
      <w:pPr>
        <w:widowControl w:val="0"/>
        <w:jc w:val="center"/>
        <w:rPr>
          <w:rFonts w:ascii="Times New Roman" w:hAnsi="Times New Roman" w:cs="Times New Roman"/>
          <w:sz w:val="28"/>
          <w:szCs w:val="28"/>
        </w:rPr>
      </w:pPr>
      <w:r w:rsidRPr="00296206">
        <w:rPr>
          <w:rFonts w:ascii="Times New Roman" w:hAnsi="Times New Roman" w:cs="Times New Roman"/>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 Действия (бездействие) и (или) решения лиц Администрации, осуществляемые (принятые) в ходе осуществления муниципального контроля, могут быть обжалованы заинтересованными лицами в досудебном порядке в соответствии с законодательством Российской Федерации.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5.2. Предметом досудебного (внесудебного) обжалования является жалоба заявителя.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Заявитель может обратиться с жалобой, в том числе в следующих случаях:</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 в случае несогласия с решением о проведении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2) в случае несогласия с действиями лиц, уполномоченных на проведение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 в случае несогласия с результатами проверки.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5.3. Жалоба подается в письменной форме или в форме электронного </w:t>
      </w:r>
      <w:r w:rsidRPr="00296206">
        <w:rPr>
          <w:rFonts w:ascii="Times New Roman" w:hAnsi="Times New Roman" w:cs="Times New Roman"/>
          <w:sz w:val="28"/>
          <w:szCs w:val="28"/>
        </w:rPr>
        <w:lastRenderedPageBreak/>
        <w:t>документа в Администрацию.</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5.5. Жалоба должна содержать:</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 Заявителем могут быть представлены документы (при наличии), подтверждающие доводы заявителя, либо их копии.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5.6. </w:t>
      </w:r>
      <w:proofErr w:type="gramStart"/>
      <w:r w:rsidRPr="00296206">
        <w:rPr>
          <w:rFonts w:ascii="Times New Roman" w:hAnsi="Times New Roman" w:cs="Times New Roman"/>
          <w:sz w:val="28"/>
          <w:szCs w:val="28"/>
        </w:rPr>
        <w:t xml:space="preserve">Жалоба, поступившая в Администрацию, подлежит рассмотрению главой </w:t>
      </w:r>
      <w:proofErr w:type="spellStart"/>
      <w:r w:rsidR="005B0B3E" w:rsidRPr="00296206">
        <w:rPr>
          <w:rFonts w:ascii="Times New Roman" w:hAnsi="Times New Roman" w:cs="Times New Roman"/>
          <w:sz w:val="28"/>
          <w:szCs w:val="28"/>
        </w:rPr>
        <w:t>Маякского</w:t>
      </w:r>
      <w:proofErr w:type="spellEnd"/>
      <w:r w:rsidR="005B0B3E" w:rsidRPr="00296206">
        <w:rPr>
          <w:rFonts w:ascii="Times New Roman" w:hAnsi="Times New Roman" w:cs="Times New Roman"/>
          <w:sz w:val="28"/>
          <w:szCs w:val="28"/>
        </w:rPr>
        <w:t xml:space="preserve"> </w:t>
      </w:r>
      <w:r w:rsidRPr="00296206">
        <w:rPr>
          <w:rFonts w:ascii="Times New Roman" w:hAnsi="Times New Roman" w:cs="Times New Roman"/>
          <w:sz w:val="28"/>
          <w:szCs w:val="28"/>
        </w:rPr>
        <w:t xml:space="preserve">сельского поселения </w:t>
      </w:r>
      <w:proofErr w:type="spellStart"/>
      <w:r w:rsidR="005B0B3E"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96206">
        <w:rPr>
          <w:rFonts w:ascii="Times New Roman" w:hAnsi="Times New Roman" w:cs="Times New Roman"/>
          <w:sz w:val="28"/>
          <w:szCs w:val="28"/>
        </w:rPr>
        <w:t xml:space="preserve"> дня ее регистрации.</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5.7. По результатам рассмотрения жалобы Администрация принимает одно из следующих решений:</w:t>
      </w:r>
    </w:p>
    <w:p w:rsidR="00747289" w:rsidRPr="00296206" w:rsidRDefault="00747289" w:rsidP="00747289">
      <w:pPr>
        <w:widowControl w:val="0"/>
        <w:ind w:firstLine="720"/>
        <w:jc w:val="both"/>
        <w:rPr>
          <w:rFonts w:ascii="Times New Roman" w:hAnsi="Times New Roman" w:cs="Times New Roman"/>
          <w:sz w:val="28"/>
          <w:szCs w:val="28"/>
        </w:rPr>
      </w:pPr>
      <w:proofErr w:type="gramStart"/>
      <w:r w:rsidRPr="00296206">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а также в иных формах;</w:t>
      </w:r>
      <w:proofErr w:type="gramEnd"/>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lastRenderedPageBreak/>
        <w:t>2) отказывает в удовлетворении жалобы.</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5.12. </w:t>
      </w:r>
      <w:proofErr w:type="gramStart"/>
      <w:r w:rsidRPr="00296206">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296206">
        <w:rPr>
          <w:rFonts w:ascii="Times New Roman" w:hAnsi="Times New Roman" w:cs="Times New Roman"/>
          <w:sz w:val="28"/>
          <w:szCs w:val="28"/>
        </w:rPr>
        <w:t xml:space="preserve"> О данном решении уведомляется заявитель, направивший обращение.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47289" w:rsidRPr="00296206" w:rsidRDefault="00747289" w:rsidP="00747289">
      <w:pPr>
        <w:widowControl w:val="0"/>
        <w:ind w:firstLine="720"/>
        <w:jc w:val="both"/>
        <w:rPr>
          <w:rFonts w:ascii="Times New Roman" w:hAnsi="Times New Roman" w:cs="Times New Roman"/>
          <w:sz w:val="28"/>
          <w:szCs w:val="28"/>
        </w:rPr>
      </w:pPr>
      <w:r w:rsidRPr="00296206">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roofErr w:type="spellStart"/>
      <w:r w:rsidRPr="00296206">
        <w:rPr>
          <w:rFonts w:ascii="Times New Roman" w:hAnsi="Times New Roman" w:cs="Times New Roman"/>
          <w:sz w:val="28"/>
          <w:szCs w:val="28"/>
        </w:rPr>
        <w:t>Отрадненского</w:t>
      </w:r>
      <w:proofErr w:type="spellEnd"/>
      <w:r w:rsidRPr="00296206">
        <w:rPr>
          <w:rFonts w:ascii="Times New Roman" w:hAnsi="Times New Roman" w:cs="Times New Roman"/>
          <w:sz w:val="28"/>
          <w:szCs w:val="28"/>
        </w:rPr>
        <w:t xml:space="preserve"> района незамедлительно направляет имеющиеся материалы в органы прокуратуры".</w:t>
      </w:r>
    </w:p>
    <w:p w:rsidR="004420D2" w:rsidRDefault="004420D2" w:rsidP="00747289">
      <w:pPr>
        <w:widowControl w:val="0"/>
        <w:jc w:val="both"/>
        <w:rPr>
          <w:rFonts w:ascii="Times New Roman" w:hAnsi="Times New Roman" w:cs="Times New Roman"/>
          <w:sz w:val="28"/>
          <w:szCs w:val="28"/>
        </w:rPr>
      </w:pPr>
    </w:p>
    <w:p w:rsidR="004420D2" w:rsidRDefault="004420D2" w:rsidP="00747289">
      <w:pPr>
        <w:widowControl w:val="0"/>
        <w:jc w:val="both"/>
        <w:rPr>
          <w:rFonts w:ascii="Times New Roman" w:hAnsi="Times New Roman" w:cs="Times New Roman"/>
          <w:sz w:val="28"/>
          <w:szCs w:val="28"/>
        </w:rPr>
      </w:pPr>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Глава </w:t>
      </w:r>
      <w:proofErr w:type="spellStart"/>
      <w:r w:rsidRPr="00296206">
        <w:rPr>
          <w:rFonts w:ascii="Times New Roman" w:hAnsi="Times New Roman" w:cs="Times New Roman"/>
          <w:sz w:val="28"/>
          <w:szCs w:val="28"/>
        </w:rPr>
        <w:t>Маякского</w:t>
      </w:r>
      <w:proofErr w:type="spellEnd"/>
      <w:r w:rsidRPr="00296206">
        <w:rPr>
          <w:rFonts w:ascii="Times New Roman" w:hAnsi="Times New Roman" w:cs="Times New Roman"/>
          <w:sz w:val="28"/>
          <w:szCs w:val="28"/>
        </w:rPr>
        <w:t xml:space="preserve"> сельского поселения </w:t>
      </w:r>
    </w:p>
    <w:p w:rsidR="004420D2" w:rsidRPr="00296206" w:rsidRDefault="00747289" w:rsidP="004420D2">
      <w:pPr>
        <w:widowControl w:val="0"/>
        <w:jc w:val="both"/>
        <w:rPr>
          <w:rFonts w:ascii="Times New Roman" w:hAnsi="Times New Roman" w:cs="Times New Roman"/>
          <w:sz w:val="28"/>
          <w:szCs w:val="28"/>
        </w:rPr>
      </w:pPr>
      <w:proofErr w:type="spellStart"/>
      <w:r w:rsidRPr="00296206">
        <w:rPr>
          <w:rFonts w:ascii="Times New Roman" w:hAnsi="Times New Roman" w:cs="Times New Roman"/>
          <w:sz w:val="28"/>
          <w:szCs w:val="28"/>
        </w:rPr>
        <w:t>Отрадненского</w:t>
      </w:r>
      <w:proofErr w:type="spellEnd"/>
      <w:r w:rsidR="004420D2">
        <w:rPr>
          <w:rFonts w:ascii="Times New Roman" w:hAnsi="Times New Roman" w:cs="Times New Roman"/>
          <w:sz w:val="28"/>
          <w:szCs w:val="28"/>
        </w:rPr>
        <w:t xml:space="preserve"> </w:t>
      </w:r>
      <w:r w:rsidRPr="00296206">
        <w:rPr>
          <w:rFonts w:ascii="Times New Roman" w:hAnsi="Times New Roman" w:cs="Times New Roman"/>
          <w:sz w:val="28"/>
          <w:szCs w:val="28"/>
        </w:rPr>
        <w:t xml:space="preserve">района             </w:t>
      </w:r>
      <w:r w:rsidR="004420D2">
        <w:rPr>
          <w:rFonts w:ascii="Times New Roman" w:hAnsi="Times New Roman" w:cs="Times New Roman"/>
          <w:sz w:val="28"/>
          <w:szCs w:val="28"/>
        </w:rPr>
        <w:t xml:space="preserve">                                                       </w:t>
      </w:r>
      <w:proofErr w:type="spellStart"/>
      <w:r w:rsidR="004420D2" w:rsidRPr="00296206">
        <w:rPr>
          <w:rFonts w:ascii="Times New Roman" w:hAnsi="Times New Roman" w:cs="Times New Roman"/>
          <w:sz w:val="28"/>
          <w:szCs w:val="28"/>
        </w:rPr>
        <w:t>А.М.Бардаков</w:t>
      </w:r>
      <w:proofErr w:type="spellEnd"/>
    </w:p>
    <w:p w:rsidR="00747289" w:rsidRPr="00296206" w:rsidRDefault="00747289" w:rsidP="00747289">
      <w:pPr>
        <w:widowControl w:val="0"/>
        <w:jc w:val="both"/>
        <w:rPr>
          <w:rFonts w:ascii="Times New Roman" w:hAnsi="Times New Roman" w:cs="Times New Roman"/>
          <w:sz w:val="28"/>
          <w:szCs w:val="28"/>
        </w:rPr>
      </w:pPr>
      <w:r w:rsidRPr="00296206">
        <w:rPr>
          <w:rFonts w:ascii="Times New Roman" w:hAnsi="Times New Roman" w:cs="Times New Roman"/>
          <w:sz w:val="28"/>
          <w:szCs w:val="28"/>
        </w:rPr>
        <w:t xml:space="preserve">                                                                       </w:t>
      </w:r>
    </w:p>
    <w:p w:rsidR="004D5212" w:rsidRPr="00296206" w:rsidRDefault="004D5212">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296206" w:rsidRDefault="00747289">
      <w:pPr>
        <w:rPr>
          <w:rFonts w:ascii="Times New Roman" w:hAnsi="Times New Roman" w:cs="Times New Roman"/>
          <w:sz w:val="28"/>
          <w:szCs w:val="28"/>
        </w:rPr>
      </w:pPr>
    </w:p>
    <w:p w:rsidR="00747289" w:rsidRPr="000728E1" w:rsidRDefault="00747289">
      <w:pPr>
        <w:rPr>
          <w:rFonts w:ascii="Times New Roman" w:hAnsi="Times New Roman" w:cs="Times New Roman"/>
        </w:rPr>
      </w:pPr>
    </w:p>
    <w:p w:rsidR="00747289" w:rsidRPr="000728E1" w:rsidRDefault="00747289">
      <w:pPr>
        <w:rPr>
          <w:rFonts w:ascii="Times New Roman" w:hAnsi="Times New Roman" w:cs="Times New Roman"/>
        </w:rPr>
      </w:pPr>
    </w:p>
    <w:p w:rsidR="00747289" w:rsidRPr="000728E1" w:rsidRDefault="00747289">
      <w:pPr>
        <w:rPr>
          <w:rFonts w:ascii="Times New Roman" w:hAnsi="Times New Roman" w:cs="Times New Roman"/>
        </w:rPr>
      </w:pPr>
    </w:p>
    <w:p w:rsidR="00747289" w:rsidRPr="00747289" w:rsidRDefault="00747289" w:rsidP="00747289">
      <w:pPr>
        <w:ind w:firstLine="708"/>
      </w:pPr>
    </w:p>
    <w:sectPr w:rsidR="00747289" w:rsidRPr="00747289" w:rsidSect="00CE52B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36" w:rsidRDefault="00DB0336" w:rsidP="004420D2">
      <w:r>
        <w:separator/>
      </w:r>
    </w:p>
  </w:endnote>
  <w:endnote w:type="continuationSeparator" w:id="0">
    <w:p w:rsidR="00DB0336" w:rsidRDefault="00DB0336" w:rsidP="0044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36" w:rsidRDefault="00DB0336" w:rsidP="004420D2">
      <w:r>
        <w:separator/>
      </w:r>
    </w:p>
  </w:footnote>
  <w:footnote w:type="continuationSeparator" w:id="0">
    <w:p w:rsidR="00DB0336" w:rsidRDefault="00DB0336" w:rsidP="0044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89"/>
    <w:rsid w:val="00012729"/>
    <w:rsid w:val="000728E1"/>
    <w:rsid w:val="00152BBD"/>
    <w:rsid w:val="00206221"/>
    <w:rsid w:val="00296206"/>
    <w:rsid w:val="004420D2"/>
    <w:rsid w:val="004478BB"/>
    <w:rsid w:val="004D5212"/>
    <w:rsid w:val="00503877"/>
    <w:rsid w:val="005B0B3E"/>
    <w:rsid w:val="00610EB6"/>
    <w:rsid w:val="006A016B"/>
    <w:rsid w:val="006A2E2A"/>
    <w:rsid w:val="00747289"/>
    <w:rsid w:val="007E1648"/>
    <w:rsid w:val="00846BDE"/>
    <w:rsid w:val="009D30CB"/>
    <w:rsid w:val="00A2582E"/>
    <w:rsid w:val="00AA13A6"/>
    <w:rsid w:val="00B40E8C"/>
    <w:rsid w:val="00BF0171"/>
    <w:rsid w:val="00C05AE7"/>
    <w:rsid w:val="00DB0336"/>
    <w:rsid w:val="00E81548"/>
    <w:rsid w:val="00EC6C03"/>
    <w:rsid w:val="00F4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89"/>
    <w:pPr>
      <w:autoSpaceDE w:val="0"/>
      <w:autoSpaceDN w:val="0"/>
      <w:adjustRightInd w:val="0"/>
      <w:spacing w:after="0" w:line="240" w:lineRule="auto"/>
    </w:pPr>
    <w:rPr>
      <w:rFonts w:ascii="Times New Roman CYR" w:hAnsi="Times New Roman CYR" w:cs="Times New Roman CYR"/>
      <w:sz w:val="24"/>
      <w:szCs w:val="24"/>
    </w:rPr>
  </w:style>
  <w:style w:type="paragraph" w:styleId="3">
    <w:name w:val="heading 3"/>
    <w:basedOn w:val="a"/>
    <w:next w:val="a"/>
    <w:link w:val="30"/>
    <w:uiPriority w:val="99"/>
    <w:qFormat/>
    <w:rsid w:val="0074728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110"/>
    <w:rPr>
      <w:i/>
      <w:iCs/>
    </w:rPr>
  </w:style>
  <w:style w:type="paragraph" w:styleId="a4">
    <w:name w:val="List Paragraph"/>
    <w:basedOn w:val="a"/>
    <w:uiPriority w:val="34"/>
    <w:qFormat/>
    <w:rsid w:val="00F42110"/>
    <w:pPr>
      <w:autoSpaceDE/>
      <w:autoSpaceDN/>
      <w:adjustRightInd/>
      <w:spacing w:after="200" w:line="276" w:lineRule="auto"/>
      <w:ind w:left="720"/>
      <w:contextualSpacing/>
    </w:pPr>
    <w:rPr>
      <w:rFonts w:ascii="Times New Roman" w:eastAsia="Times New Roman" w:hAnsi="Times New Roman" w:cs="Times New Roman"/>
      <w:sz w:val="28"/>
      <w:szCs w:val="28"/>
    </w:rPr>
  </w:style>
  <w:style w:type="character" w:styleId="a5">
    <w:name w:val="Strong"/>
    <w:basedOn w:val="a0"/>
    <w:uiPriority w:val="22"/>
    <w:qFormat/>
    <w:rsid w:val="00F42110"/>
    <w:rPr>
      <w:b/>
      <w:bCs/>
    </w:rPr>
  </w:style>
  <w:style w:type="character" w:customStyle="1" w:styleId="30">
    <w:name w:val="Заголовок 3 Знак"/>
    <w:basedOn w:val="a0"/>
    <w:link w:val="3"/>
    <w:uiPriority w:val="99"/>
    <w:rsid w:val="00747289"/>
    <w:rPr>
      <w:rFonts w:ascii="Times New Roman CYR" w:hAnsi="Times New Roman CYR" w:cs="Times New Roman CYR"/>
      <w:sz w:val="24"/>
      <w:szCs w:val="24"/>
    </w:rPr>
  </w:style>
  <w:style w:type="paragraph" w:customStyle="1" w:styleId="ConsPlusNormal">
    <w:name w:val="ConsPlusNormal"/>
    <w:rsid w:val="00747289"/>
    <w:pPr>
      <w:widowControl w:val="0"/>
      <w:suppressAutoHyphens/>
      <w:autoSpaceDE w:val="0"/>
      <w:spacing w:after="0" w:line="240" w:lineRule="auto"/>
    </w:pPr>
    <w:rPr>
      <w:rFonts w:eastAsia="Times New Roman"/>
      <w:kern w:val="1"/>
      <w:sz w:val="24"/>
      <w:szCs w:val="24"/>
      <w:lang w:eastAsia="hi-IN" w:bidi="hi-IN"/>
    </w:rPr>
  </w:style>
  <w:style w:type="paragraph" w:styleId="a6">
    <w:name w:val="Balloon Text"/>
    <w:basedOn w:val="a"/>
    <w:link w:val="a7"/>
    <w:uiPriority w:val="99"/>
    <w:semiHidden/>
    <w:unhideWhenUsed/>
    <w:rsid w:val="00846BDE"/>
    <w:rPr>
      <w:rFonts w:ascii="Tahoma" w:hAnsi="Tahoma" w:cs="Tahoma"/>
      <w:sz w:val="16"/>
      <w:szCs w:val="16"/>
    </w:rPr>
  </w:style>
  <w:style w:type="character" w:customStyle="1" w:styleId="a7">
    <w:name w:val="Текст выноски Знак"/>
    <w:basedOn w:val="a0"/>
    <w:link w:val="a6"/>
    <w:uiPriority w:val="99"/>
    <w:semiHidden/>
    <w:rsid w:val="00846BDE"/>
    <w:rPr>
      <w:rFonts w:ascii="Tahoma" w:hAnsi="Tahoma" w:cs="Tahoma"/>
      <w:sz w:val="16"/>
      <w:szCs w:val="16"/>
    </w:rPr>
  </w:style>
  <w:style w:type="paragraph" w:styleId="a8">
    <w:name w:val="No Spacing"/>
    <w:uiPriority w:val="1"/>
    <w:qFormat/>
    <w:rsid w:val="004420D2"/>
    <w:pPr>
      <w:autoSpaceDE w:val="0"/>
      <w:autoSpaceDN w:val="0"/>
      <w:adjustRightInd w:val="0"/>
      <w:spacing w:after="0" w:line="240" w:lineRule="auto"/>
    </w:pPr>
    <w:rPr>
      <w:rFonts w:ascii="Times New Roman CYR" w:hAnsi="Times New Roman CYR" w:cs="Times New Roman CYR"/>
      <w:sz w:val="24"/>
      <w:szCs w:val="24"/>
    </w:rPr>
  </w:style>
  <w:style w:type="paragraph" w:styleId="a9">
    <w:name w:val="header"/>
    <w:basedOn w:val="a"/>
    <w:link w:val="aa"/>
    <w:uiPriority w:val="99"/>
    <w:unhideWhenUsed/>
    <w:rsid w:val="004420D2"/>
    <w:pPr>
      <w:tabs>
        <w:tab w:val="center" w:pos="4677"/>
        <w:tab w:val="right" w:pos="9355"/>
      </w:tabs>
    </w:pPr>
  </w:style>
  <w:style w:type="character" w:customStyle="1" w:styleId="aa">
    <w:name w:val="Верхний колонтитул Знак"/>
    <w:basedOn w:val="a0"/>
    <w:link w:val="a9"/>
    <w:uiPriority w:val="99"/>
    <w:rsid w:val="004420D2"/>
    <w:rPr>
      <w:rFonts w:ascii="Times New Roman CYR" w:hAnsi="Times New Roman CYR" w:cs="Times New Roman CYR"/>
      <w:sz w:val="24"/>
      <w:szCs w:val="24"/>
    </w:rPr>
  </w:style>
  <w:style w:type="paragraph" w:styleId="ab">
    <w:name w:val="footer"/>
    <w:basedOn w:val="a"/>
    <w:link w:val="ac"/>
    <w:uiPriority w:val="99"/>
    <w:unhideWhenUsed/>
    <w:rsid w:val="004420D2"/>
    <w:pPr>
      <w:tabs>
        <w:tab w:val="center" w:pos="4677"/>
        <w:tab w:val="right" w:pos="9355"/>
      </w:tabs>
    </w:pPr>
  </w:style>
  <w:style w:type="character" w:customStyle="1" w:styleId="ac">
    <w:name w:val="Нижний колонтитул Знак"/>
    <w:basedOn w:val="a0"/>
    <w:link w:val="ab"/>
    <w:uiPriority w:val="99"/>
    <w:rsid w:val="004420D2"/>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89"/>
    <w:pPr>
      <w:autoSpaceDE w:val="0"/>
      <w:autoSpaceDN w:val="0"/>
      <w:adjustRightInd w:val="0"/>
      <w:spacing w:after="0" w:line="240" w:lineRule="auto"/>
    </w:pPr>
    <w:rPr>
      <w:rFonts w:ascii="Times New Roman CYR" w:hAnsi="Times New Roman CYR" w:cs="Times New Roman CYR"/>
      <w:sz w:val="24"/>
      <w:szCs w:val="24"/>
    </w:rPr>
  </w:style>
  <w:style w:type="paragraph" w:styleId="3">
    <w:name w:val="heading 3"/>
    <w:basedOn w:val="a"/>
    <w:next w:val="a"/>
    <w:link w:val="30"/>
    <w:uiPriority w:val="99"/>
    <w:qFormat/>
    <w:rsid w:val="0074728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110"/>
    <w:rPr>
      <w:i/>
      <w:iCs/>
    </w:rPr>
  </w:style>
  <w:style w:type="paragraph" w:styleId="a4">
    <w:name w:val="List Paragraph"/>
    <w:basedOn w:val="a"/>
    <w:uiPriority w:val="34"/>
    <w:qFormat/>
    <w:rsid w:val="00F42110"/>
    <w:pPr>
      <w:autoSpaceDE/>
      <w:autoSpaceDN/>
      <w:adjustRightInd/>
      <w:spacing w:after="200" w:line="276" w:lineRule="auto"/>
      <w:ind w:left="720"/>
      <w:contextualSpacing/>
    </w:pPr>
    <w:rPr>
      <w:rFonts w:ascii="Times New Roman" w:eastAsia="Times New Roman" w:hAnsi="Times New Roman" w:cs="Times New Roman"/>
      <w:sz w:val="28"/>
      <w:szCs w:val="28"/>
    </w:rPr>
  </w:style>
  <w:style w:type="character" w:styleId="a5">
    <w:name w:val="Strong"/>
    <w:basedOn w:val="a0"/>
    <w:uiPriority w:val="22"/>
    <w:qFormat/>
    <w:rsid w:val="00F42110"/>
    <w:rPr>
      <w:b/>
      <w:bCs/>
    </w:rPr>
  </w:style>
  <w:style w:type="character" w:customStyle="1" w:styleId="30">
    <w:name w:val="Заголовок 3 Знак"/>
    <w:basedOn w:val="a0"/>
    <w:link w:val="3"/>
    <w:uiPriority w:val="99"/>
    <w:rsid w:val="00747289"/>
    <w:rPr>
      <w:rFonts w:ascii="Times New Roman CYR" w:hAnsi="Times New Roman CYR" w:cs="Times New Roman CYR"/>
      <w:sz w:val="24"/>
      <w:szCs w:val="24"/>
    </w:rPr>
  </w:style>
  <w:style w:type="paragraph" w:customStyle="1" w:styleId="ConsPlusNormal">
    <w:name w:val="ConsPlusNormal"/>
    <w:rsid w:val="00747289"/>
    <w:pPr>
      <w:widowControl w:val="0"/>
      <w:suppressAutoHyphens/>
      <w:autoSpaceDE w:val="0"/>
      <w:spacing w:after="0" w:line="240" w:lineRule="auto"/>
    </w:pPr>
    <w:rPr>
      <w:rFonts w:eastAsia="Times New Roman"/>
      <w:kern w:val="1"/>
      <w:sz w:val="24"/>
      <w:szCs w:val="24"/>
      <w:lang w:eastAsia="hi-IN" w:bidi="hi-IN"/>
    </w:rPr>
  </w:style>
  <w:style w:type="paragraph" w:styleId="a6">
    <w:name w:val="Balloon Text"/>
    <w:basedOn w:val="a"/>
    <w:link w:val="a7"/>
    <w:uiPriority w:val="99"/>
    <w:semiHidden/>
    <w:unhideWhenUsed/>
    <w:rsid w:val="00846BDE"/>
    <w:rPr>
      <w:rFonts w:ascii="Tahoma" w:hAnsi="Tahoma" w:cs="Tahoma"/>
      <w:sz w:val="16"/>
      <w:szCs w:val="16"/>
    </w:rPr>
  </w:style>
  <w:style w:type="character" w:customStyle="1" w:styleId="a7">
    <w:name w:val="Текст выноски Знак"/>
    <w:basedOn w:val="a0"/>
    <w:link w:val="a6"/>
    <w:uiPriority w:val="99"/>
    <w:semiHidden/>
    <w:rsid w:val="00846BDE"/>
    <w:rPr>
      <w:rFonts w:ascii="Tahoma" w:hAnsi="Tahoma" w:cs="Tahoma"/>
      <w:sz w:val="16"/>
      <w:szCs w:val="16"/>
    </w:rPr>
  </w:style>
  <w:style w:type="paragraph" w:styleId="a8">
    <w:name w:val="No Spacing"/>
    <w:uiPriority w:val="1"/>
    <w:qFormat/>
    <w:rsid w:val="004420D2"/>
    <w:pPr>
      <w:autoSpaceDE w:val="0"/>
      <w:autoSpaceDN w:val="0"/>
      <w:adjustRightInd w:val="0"/>
      <w:spacing w:after="0" w:line="240" w:lineRule="auto"/>
    </w:pPr>
    <w:rPr>
      <w:rFonts w:ascii="Times New Roman CYR" w:hAnsi="Times New Roman CYR" w:cs="Times New Roman CYR"/>
      <w:sz w:val="24"/>
      <w:szCs w:val="24"/>
    </w:rPr>
  </w:style>
  <w:style w:type="paragraph" w:styleId="a9">
    <w:name w:val="header"/>
    <w:basedOn w:val="a"/>
    <w:link w:val="aa"/>
    <w:uiPriority w:val="99"/>
    <w:unhideWhenUsed/>
    <w:rsid w:val="004420D2"/>
    <w:pPr>
      <w:tabs>
        <w:tab w:val="center" w:pos="4677"/>
        <w:tab w:val="right" w:pos="9355"/>
      </w:tabs>
    </w:pPr>
  </w:style>
  <w:style w:type="character" w:customStyle="1" w:styleId="aa">
    <w:name w:val="Верхний колонтитул Знак"/>
    <w:basedOn w:val="a0"/>
    <w:link w:val="a9"/>
    <w:uiPriority w:val="99"/>
    <w:rsid w:val="004420D2"/>
    <w:rPr>
      <w:rFonts w:ascii="Times New Roman CYR" w:hAnsi="Times New Roman CYR" w:cs="Times New Roman CYR"/>
      <w:sz w:val="24"/>
      <w:szCs w:val="24"/>
    </w:rPr>
  </w:style>
  <w:style w:type="paragraph" w:styleId="ab">
    <w:name w:val="footer"/>
    <w:basedOn w:val="a"/>
    <w:link w:val="ac"/>
    <w:uiPriority w:val="99"/>
    <w:unhideWhenUsed/>
    <w:rsid w:val="004420D2"/>
    <w:pPr>
      <w:tabs>
        <w:tab w:val="center" w:pos="4677"/>
        <w:tab w:val="right" w:pos="9355"/>
      </w:tabs>
    </w:pPr>
  </w:style>
  <w:style w:type="character" w:customStyle="1" w:styleId="ac">
    <w:name w:val="Нижний колонтитул Знак"/>
    <w:basedOn w:val="a0"/>
    <w:link w:val="ab"/>
    <w:uiPriority w:val="99"/>
    <w:rsid w:val="004420D2"/>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85976&amp;sub=0" TargetMode="External"/><Relationship Id="rId13" Type="http://schemas.openxmlformats.org/officeDocument/2006/relationships/hyperlink" Target="http://municipal.garant.ru/document?id=12064247&amp;sub=0" TargetMode="External"/><Relationship Id="rId18" Type="http://schemas.openxmlformats.org/officeDocument/2006/relationships/hyperlink" Target="http://municipal.garant.ru/document?id=12064247&amp;sub=0" TargetMode="External"/><Relationship Id="rId26" Type="http://schemas.openxmlformats.org/officeDocument/2006/relationships/hyperlink" Target="http://municipal.garant.ru/document?id=12064247&amp;sub=94" TargetMode="External"/><Relationship Id="rId3" Type="http://schemas.openxmlformats.org/officeDocument/2006/relationships/settings" Target="settings.xml"/><Relationship Id="rId21" Type="http://schemas.openxmlformats.org/officeDocument/2006/relationships/hyperlink" Target="http://municipal.garant.ru/document?id=12064247&amp;sub=9" TargetMode="External"/><Relationship Id="rId34" Type="http://schemas.openxmlformats.org/officeDocument/2006/relationships/hyperlink" Target="http://municipal.garant.ru/document?id=12064247&amp;sub=13002" TargetMode="External"/><Relationship Id="rId7" Type="http://schemas.openxmlformats.org/officeDocument/2006/relationships/image" Target="media/image1.jpeg"/><Relationship Id="rId12" Type="http://schemas.openxmlformats.org/officeDocument/2006/relationships/hyperlink" Target="http://municipal.garant.ru/document?id=12064247&amp;sub=830" TargetMode="External"/><Relationship Id="rId17" Type="http://schemas.openxmlformats.org/officeDocument/2006/relationships/hyperlink" Target="http://municipal.garant.ru/document?id=12064247&amp;sub=2620" TargetMode="External"/><Relationship Id="rId25" Type="http://schemas.openxmlformats.org/officeDocument/2006/relationships/hyperlink" Target="http://municipal.garant.ru/document?id=12085475&amp;sub=0" TargetMode="External"/><Relationship Id="rId33" Type="http://schemas.openxmlformats.org/officeDocument/2006/relationships/hyperlink" Target="http://municipal.garant.ru/document?id=12025267&amp;sub=0" TargetMode="External"/><Relationship Id="rId2" Type="http://schemas.microsoft.com/office/2007/relationships/stylesWithEffects" Target="stylesWithEffects.xml"/><Relationship Id="rId16" Type="http://schemas.openxmlformats.org/officeDocument/2006/relationships/hyperlink" Target="http://municipal.garant.ru/document?id=71284116&amp;sub=0" TargetMode="External"/><Relationship Id="rId20" Type="http://schemas.openxmlformats.org/officeDocument/2006/relationships/hyperlink" Target="http://municipal.garant.ru/document?id=12064247&amp;sub=1022" TargetMode="External"/><Relationship Id="rId29" Type="http://schemas.openxmlformats.org/officeDocument/2006/relationships/hyperlink" Target="http://municipal.garant.ru/document?id=12064247&amp;sub=1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id=12064247&amp;sub=820" TargetMode="External"/><Relationship Id="rId24" Type="http://schemas.openxmlformats.org/officeDocument/2006/relationships/hyperlink" Target="http://municipal.garant.ru/document?id=12025267&amp;sub=0" TargetMode="External"/><Relationship Id="rId32" Type="http://schemas.openxmlformats.org/officeDocument/2006/relationships/hyperlink" Target="http://municipal.garant.ru/document?id=12064247&amp;sub=1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unicipal.garant.ru/document?id=12064247&amp;sub=1005" TargetMode="External"/><Relationship Id="rId23" Type="http://schemas.openxmlformats.org/officeDocument/2006/relationships/hyperlink" Target="http://municipal.garant.ru/document?id=12064247&amp;sub=0" TargetMode="External"/><Relationship Id="rId28" Type="http://schemas.openxmlformats.org/officeDocument/2006/relationships/hyperlink" Target="http://municipal.garant.ru/document?id=12064247&amp;sub=12" TargetMode="External"/><Relationship Id="rId36" Type="http://schemas.openxmlformats.org/officeDocument/2006/relationships/fontTable" Target="fontTable.xml"/><Relationship Id="rId10" Type="http://schemas.openxmlformats.org/officeDocument/2006/relationships/hyperlink" Target="http://municipal.garant.ru/document?id=12064247&amp;sub=0" TargetMode="External"/><Relationship Id="rId19" Type="http://schemas.openxmlformats.org/officeDocument/2006/relationships/hyperlink" Target="http://municipal.garant.ru/document?id=12064247&amp;sub=2620" TargetMode="External"/><Relationship Id="rId31" Type="http://schemas.openxmlformats.org/officeDocument/2006/relationships/hyperlink" Target="http://municipal.garant.ru/document?id=12064247&amp;sub=1007" TargetMode="External"/><Relationship Id="rId4" Type="http://schemas.openxmlformats.org/officeDocument/2006/relationships/webSettings" Target="webSettings.xml"/><Relationship Id="rId9" Type="http://schemas.openxmlformats.org/officeDocument/2006/relationships/hyperlink" Target="http://municipal.garant.ru/document?id=12077515&amp;sub=0" TargetMode="External"/><Relationship Id="rId14" Type="http://schemas.openxmlformats.org/officeDocument/2006/relationships/hyperlink" Target="http://municipal.garant.ru/document?id=12077032&amp;sub=0" TargetMode="External"/><Relationship Id="rId22" Type="http://schemas.openxmlformats.org/officeDocument/2006/relationships/hyperlink" Target="http://municipal.garant.ru/document?id=12054854&amp;sub=4" TargetMode="External"/><Relationship Id="rId27" Type="http://schemas.openxmlformats.org/officeDocument/2006/relationships/hyperlink" Target="http://municipal.garant.ru/document?id=12064247&amp;sub=11" TargetMode="External"/><Relationship Id="rId30" Type="http://schemas.openxmlformats.org/officeDocument/2006/relationships/hyperlink" Target="http://municipal.garant.ru/document?id=12064247&amp;sub=1006" TargetMode="External"/><Relationship Id="rId35" Type="http://schemas.openxmlformats.org/officeDocument/2006/relationships/hyperlink" Target="http://municipal.garant.ru/document?id=12064247&amp;sub=1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37</Pages>
  <Words>13588</Words>
  <Characters>77454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GL_BUH</cp:lastModifiedBy>
  <cp:revision>12</cp:revision>
  <cp:lastPrinted>2021-03-15T08:57:00Z</cp:lastPrinted>
  <dcterms:created xsi:type="dcterms:W3CDTF">2021-03-02T06:11:00Z</dcterms:created>
  <dcterms:modified xsi:type="dcterms:W3CDTF">2021-03-15T08:59:00Z</dcterms:modified>
</cp:coreProperties>
</file>