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1F" w:rsidRPr="0052675E" w:rsidRDefault="004E4E1F" w:rsidP="0052675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496177415"/>
    </w:p>
    <w:p w:rsidR="004E4E1F" w:rsidRPr="0052675E" w:rsidRDefault="004E4E1F" w:rsidP="00526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675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МАЯКСКОГО</w:t>
      </w:r>
      <w:r w:rsidRPr="0052675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</w:t>
      </w:r>
    </w:p>
    <w:p w:rsidR="004E4E1F" w:rsidRPr="0052675E" w:rsidRDefault="004E4E1F" w:rsidP="00526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675E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4E4E1F" w:rsidRPr="0052675E" w:rsidRDefault="004E4E1F" w:rsidP="0052675E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4E4E1F" w:rsidRPr="0052675E" w:rsidRDefault="004E4E1F" w:rsidP="0052675E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2675E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  <w:r w:rsidRPr="0052675E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4E4E1F" w:rsidRPr="0052675E" w:rsidRDefault="004E4E1F" w:rsidP="0052675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2675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08.11.2021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№ 58</w:t>
      </w:r>
    </w:p>
    <w:p w:rsidR="004E4E1F" w:rsidRPr="0052675E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пос.Маяк</w:t>
      </w:r>
    </w:p>
    <w:bookmarkEnd w:id="0"/>
    <w:p w:rsidR="004E4E1F" w:rsidRDefault="004E4E1F" w:rsidP="005267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4E1F" w:rsidRPr="001C5EC2" w:rsidRDefault="004E4E1F" w:rsidP="005267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4E1F" w:rsidRPr="001C5EC2" w:rsidRDefault="004E4E1F" w:rsidP="0052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770">
        <w:rPr>
          <w:rFonts w:ascii="Times New Roman" w:hAnsi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:rsidR="004E4E1F" w:rsidRPr="001C5EC2" w:rsidRDefault="004E4E1F" w:rsidP="00526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E1F" w:rsidRPr="001C5EC2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EC2">
        <w:rPr>
          <w:rFonts w:ascii="Times New Roman" w:hAnsi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</w:t>
      </w:r>
      <w:r>
        <w:rPr>
          <w:rFonts w:ascii="Times New Roman" w:hAnsi="Times New Roman"/>
          <w:sz w:val="28"/>
          <w:szCs w:val="28"/>
        </w:rPr>
        <w:t>Маякского</w:t>
      </w:r>
      <w:r w:rsidRPr="001C5EC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16 сентября 2021 года № 46</w:t>
      </w:r>
      <w:r w:rsidRPr="00382A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5EC2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Маякского</w:t>
      </w:r>
      <w:r w:rsidRPr="001C5EC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п о с т а н о в л я ю:</w:t>
      </w:r>
    </w:p>
    <w:p w:rsidR="004E4E1F" w:rsidRPr="001C5EC2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EC2">
        <w:rPr>
          <w:rFonts w:ascii="Times New Roman" w:hAnsi="Times New Roman"/>
          <w:sz w:val="28"/>
          <w:szCs w:val="28"/>
        </w:rPr>
        <w:tab/>
        <w:t xml:space="preserve">1. </w:t>
      </w:r>
      <w:r w:rsidRPr="00762770">
        <w:rPr>
          <w:rFonts w:ascii="Times New Roman" w:hAnsi="Times New Roman"/>
          <w:sz w:val="28"/>
          <w:szCs w:val="28"/>
        </w:rPr>
        <w:t>Утвердить программу «Развитие топливно-энергетического комплекса» (прилагается).</w:t>
      </w:r>
    </w:p>
    <w:p w:rsidR="004E4E1F" w:rsidRPr="00480B22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E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Контроль </w:t>
      </w:r>
      <w:r w:rsidRPr="00480B22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4E4E1F" w:rsidRPr="001C5EC2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80B2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382ADF">
        <w:rPr>
          <w:rFonts w:ascii="Times New Roman" w:hAnsi="Times New Roman"/>
          <w:color w:val="000000"/>
          <w:sz w:val="28"/>
          <w:szCs w:val="28"/>
        </w:rPr>
        <w:t>с 1 января 2022 года</w:t>
      </w:r>
      <w:r w:rsidRPr="00480B22">
        <w:rPr>
          <w:rFonts w:ascii="Times New Roman" w:hAnsi="Times New Roman"/>
          <w:sz w:val="28"/>
          <w:szCs w:val="28"/>
        </w:rPr>
        <w:t>.</w:t>
      </w:r>
    </w:p>
    <w:p w:rsidR="004E4E1F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E1F" w:rsidRPr="001C5EC2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E1F" w:rsidRPr="0052675E" w:rsidRDefault="004E4E1F" w:rsidP="005267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500164489"/>
      <w:r w:rsidRPr="0052675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52675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4E4E1F" w:rsidRPr="0052675E" w:rsidRDefault="004E4E1F" w:rsidP="005267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75E">
        <w:rPr>
          <w:rFonts w:ascii="Times New Roman" w:hAnsi="Times New Roman"/>
          <w:sz w:val="28"/>
          <w:szCs w:val="28"/>
          <w:lang w:eastAsia="ru-RU"/>
        </w:rPr>
        <w:t>поселения Отрадненск</w:t>
      </w:r>
      <w:r>
        <w:rPr>
          <w:rFonts w:ascii="Times New Roman" w:hAnsi="Times New Roman"/>
          <w:sz w:val="28"/>
          <w:szCs w:val="28"/>
          <w:lang w:eastAsia="ru-RU"/>
        </w:rPr>
        <w:t>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 w:rsidRPr="005267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А.М. Бардаков</w:t>
      </w:r>
    </w:p>
    <w:bookmarkEnd w:id="2"/>
    <w:p w:rsidR="004E4E1F" w:rsidRPr="0052675E" w:rsidRDefault="004E4E1F" w:rsidP="005267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4E1F" w:rsidRPr="0052675E" w:rsidRDefault="004E4E1F" w:rsidP="005267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4E1F" w:rsidRPr="0052675E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" w:name="_Hlk498436898"/>
      <w:r w:rsidRPr="0052675E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 и </w:t>
      </w:r>
      <w:r w:rsidRPr="0052675E">
        <w:rPr>
          <w:rFonts w:ascii="Times New Roman" w:hAnsi="Times New Roman"/>
          <w:sz w:val="28"/>
          <w:szCs w:val="28"/>
          <w:lang w:eastAsia="ru-RU"/>
        </w:rPr>
        <w:t>согласован:</w:t>
      </w:r>
    </w:p>
    <w:bookmarkEnd w:id="3"/>
    <w:p w:rsidR="004E4E1F" w:rsidRPr="0052675E" w:rsidRDefault="004E4E1F" w:rsidP="00526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75E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4E4E1F" w:rsidRPr="0052675E" w:rsidRDefault="004E4E1F" w:rsidP="00526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52675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2675E">
        <w:rPr>
          <w:rFonts w:ascii="Times New Roman" w:hAnsi="Times New Roman"/>
          <w:sz w:val="28"/>
          <w:szCs w:val="28"/>
        </w:rPr>
        <w:tab/>
      </w:r>
      <w:r w:rsidRPr="0052675E">
        <w:rPr>
          <w:rFonts w:ascii="Times New Roman" w:hAnsi="Times New Roman"/>
          <w:sz w:val="28"/>
          <w:szCs w:val="28"/>
        </w:rPr>
        <w:tab/>
      </w:r>
      <w:r w:rsidRPr="0052675E">
        <w:rPr>
          <w:rFonts w:ascii="Times New Roman" w:hAnsi="Times New Roman"/>
          <w:sz w:val="28"/>
          <w:szCs w:val="28"/>
        </w:rPr>
        <w:tab/>
      </w:r>
      <w:r w:rsidRPr="0052675E">
        <w:rPr>
          <w:rFonts w:ascii="Times New Roman" w:hAnsi="Times New Roman"/>
          <w:sz w:val="28"/>
          <w:szCs w:val="28"/>
        </w:rPr>
        <w:tab/>
      </w:r>
      <w:r w:rsidRPr="0052675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Е.В.Полесская</w:t>
      </w:r>
    </w:p>
    <w:p w:rsidR="004E4E1F" w:rsidRDefault="004E4E1F">
      <w:pP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 w:type="page"/>
      </w:r>
    </w:p>
    <w:p w:rsidR="004E4E1F" w:rsidRPr="00B84CAE" w:rsidRDefault="004E4E1F" w:rsidP="0052675E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:rsidR="004E4E1F" w:rsidRPr="00B84CAE" w:rsidRDefault="004E4E1F" w:rsidP="0052675E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4E4E1F" w:rsidRPr="00B84CAE" w:rsidRDefault="004E4E1F" w:rsidP="0052675E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:rsidR="004E4E1F" w:rsidRPr="00B84CAE" w:rsidRDefault="004E4E1F" w:rsidP="0052675E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Маякского</w:t>
      </w:r>
      <w:r w:rsidRPr="00B84C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4E4E1F" w:rsidRPr="00B84CAE" w:rsidRDefault="004E4E1F" w:rsidP="0052675E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08 ноября 2021г. № 58</w:t>
      </w:r>
    </w:p>
    <w:p w:rsidR="004E4E1F" w:rsidRPr="00B84CAE" w:rsidRDefault="004E4E1F" w:rsidP="0052675E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4CAE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  <w:lang w:eastAsia="ru-RU"/>
        </w:rPr>
      </w:pPr>
      <w:r w:rsidRPr="00B84CAE">
        <w:rPr>
          <w:rFonts w:ascii="Times New Roman" w:hAnsi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:rsidR="004E4E1F" w:rsidRPr="00B84CAE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4CAE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4CAE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4E4E1F" w:rsidRPr="00B84CAE" w:rsidRDefault="004E4E1F" w:rsidP="0052675E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  <w:lang w:eastAsia="ru-RU"/>
        </w:rPr>
      </w:pPr>
      <w:r w:rsidRPr="00B84CAE">
        <w:rPr>
          <w:rFonts w:ascii="Times New Roman" w:hAnsi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:rsidR="004E4E1F" w:rsidRPr="00B84CAE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4E1F" w:rsidRPr="00B84CAE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0A0"/>
      </w:tblPr>
      <w:tblGrid>
        <w:gridCol w:w="3369"/>
        <w:gridCol w:w="6095"/>
      </w:tblGrid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  <w:p w:rsidR="004E4E1F" w:rsidRPr="00B84CAE" w:rsidRDefault="004E4E1F" w:rsidP="00E564B5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hAnsi="Times New Roman"/>
                <w:sz w:val="28"/>
                <w:szCs w:val="28"/>
              </w:rPr>
              <w:t>(далее –  Программа)</w:t>
            </w:r>
          </w:p>
          <w:p w:rsidR="004E4E1F" w:rsidRPr="00B84CAE" w:rsidRDefault="004E4E1F" w:rsidP="00E564B5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</w:tcPr>
          <w:p w:rsidR="004E4E1F" w:rsidRPr="00B84CAE" w:rsidRDefault="004E4E1F" w:rsidP="005B5092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Маякским </w:t>
            </w:r>
            <w:r w:rsidRPr="00A034B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согласно Федерального Закона от 6 октября 2003 года № 131 «Об общих принципах организации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Маякского</w:t>
            </w: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сельского поселения Отрадненского района</w:t>
            </w:r>
          </w:p>
          <w:p w:rsidR="004E4E1F" w:rsidRPr="00B84CAE" w:rsidRDefault="004E4E1F" w:rsidP="00E564B5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Маякского</w:t>
            </w: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сельского поселения Отрадненского района</w:t>
            </w:r>
          </w:p>
          <w:p w:rsidR="004E4E1F" w:rsidRPr="00B84CAE" w:rsidRDefault="004E4E1F" w:rsidP="00E564B5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4E4E1F" w:rsidRPr="00B84CAE" w:rsidRDefault="004E4E1F" w:rsidP="00E564B5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4E4E1F" w:rsidRPr="00B84CAE" w:rsidRDefault="004E4E1F" w:rsidP="00E564B5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Маякского</w:t>
            </w:r>
            <w:r w:rsidRPr="00B84C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сельского поселения Отрадненского района</w:t>
            </w: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Маякского</w:t>
            </w: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Отрадненского района за счет более полного обеспечения его природным и сжиженным газом 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:rsidR="004E4E1F" w:rsidRPr="00B84CAE" w:rsidRDefault="004E4E1F" w:rsidP="00E564B5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4E1F" w:rsidRPr="00B84CAE" w:rsidRDefault="004E4E1F" w:rsidP="00E564B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B84CAE">
              <w:rPr>
                <w:rFonts w:ascii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Маякского</w:t>
            </w: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Отрадненского района природным и сжиженным газом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:rsidR="004E4E1F" w:rsidRPr="00B84CAE" w:rsidRDefault="004E4E1F" w:rsidP="00E56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>протяженность систем газоснабжения</w:t>
            </w:r>
          </w:p>
          <w:p w:rsidR="004E4E1F" w:rsidRPr="00B84CAE" w:rsidRDefault="004E4E1F" w:rsidP="00E564B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>количество газифицированных домовладений</w:t>
            </w:r>
          </w:p>
          <w:p w:rsidR="004E4E1F" w:rsidRPr="00B84CAE" w:rsidRDefault="004E4E1F" w:rsidP="00E564B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  </w:t>
            </w:r>
          </w:p>
          <w:p w:rsidR="004E4E1F" w:rsidRPr="00B84CAE" w:rsidRDefault="004E4E1F" w:rsidP="00E564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4E1F" w:rsidRPr="00B84CAE" w:rsidRDefault="004E4E1F" w:rsidP="00E564B5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A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 – 2024 </w:t>
            </w:r>
            <w:r w:rsidRPr="00B84CAE">
              <w:rPr>
                <w:rFonts w:ascii="Times New Roman" w:hAnsi="Times New Roman"/>
                <w:sz w:val="28"/>
                <w:szCs w:val="28"/>
              </w:rPr>
              <w:t>годы, в один этап</w:t>
            </w:r>
          </w:p>
          <w:p w:rsidR="004E4E1F" w:rsidRPr="00B84CAE" w:rsidRDefault="004E4E1F" w:rsidP="00E564B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</w:tcPr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0,0 тыс. рублей, из них: </w:t>
            </w:r>
          </w:p>
          <w:p w:rsidR="004E4E1F" w:rsidRPr="005B5092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2022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2023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2024 – 0,0 тыс. рублей.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средств краевого бюджета – 0,0 тыс. рублей, 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2022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2023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2024 – 0,0 тыс. рублей.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2022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  <w:r w:rsidRPr="005E0FAD">
              <w:rPr>
                <w:rFonts w:ascii="Times New Roman" w:hAnsi="Times New Roman"/>
                <w:sz w:val="28"/>
                <w:szCs w:val="28"/>
              </w:rPr>
              <w:t>2023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2024 – 0,0 тыс. рублей.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>средства местного бюджета – 0,0 тыс. рублей, в том числе по годам: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2022 – 0,0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2023 – 0, 0 тыс. рублей;</w:t>
            </w:r>
          </w:p>
          <w:p w:rsidR="004E4E1F" w:rsidRPr="005E0FAD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AD">
              <w:rPr>
                <w:rFonts w:ascii="Times New Roman" w:hAnsi="Times New Roman"/>
                <w:sz w:val="28"/>
                <w:szCs w:val="28"/>
              </w:rPr>
              <w:t xml:space="preserve">    2024 – 0,0 тыс. рублей.</w:t>
            </w:r>
          </w:p>
          <w:p w:rsidR="004E4E1F" w:rsidRPr="00B84CAE" w:rsidRDefault="004E4E1F" w:rsidP="00E564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1F" w:rsidRPr="00A609A6" w:rsidTr="00E564B5">
        <w:tc>
          <w:tcPr>
            <w:tcW w:w="3369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  <w:r w:rsidRPr="00B84CAE">
              <w:rPr>
                <w:rFonts w:ascii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</w:tcPr>
          <w:p w:rsidR="004E4E1F" w:rsidRPr="00B84CAE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CAE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 муниципальной программы осуществляют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Маякского</w:t>
            </w:r>
            <w:r w:rsidRPr="00B84C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4E4E1F" w:rsidRDefault="004E4E1F" w:rsidP="0052675E"/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sub_120"/>
      <w:r w:rsidRPr="009E3F4D">
        <w:rPr>
          <w:rFonts w:ascii="Times New Roman" w:hAnsi="Times New Roman"/>
          <w:sz w:val="28"/>
          <w:szCs w:val="28"/>
        </w:rPr>
        <w:t>1.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:rsidR="004E4E1F" w:rsidRPr="009E3F4D" w:rsidRDefault="004E4E1F" w:rsidP="0052675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Сложившаяся ситуация в сфере ЖКХ препятствует формированию социально-экономических условий для устойчивого развития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В целях обеспечения единого подхода к решению вопросов, касаю</w:t>
      </w:r>
      <w:r>
        <w:rPr>
          <w:rFonts w:ascii="Times New Roman" w:hAnsi="Times New Roman"/>
          <w:sz w:val="28"/>
          <w:szCs w:val="28"/>
          <w:lang w:eastAsia="ru-RU"/>
        </w:rPr>
        <w:t>щихся газоснабжения в Маякском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Отрадненского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 с учетом промышленной и экологической безопасности;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Отрадненский район, на основе формирования и реализации соответствующих федеральных и региональных программ газификации.</w:t>
      </w:r>
    </w:p>
    <w:p w:rsidR="004E4E1F" w:rsidRPr="009E3F4D" w:rsidRDefault="004E4E1F" w:rsidP="00526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2. Цель и основные задачи Программы</w:t>
      </w:r>
    </w:p>
    <w:bookmarkEnd w:id="4"/>
    <w:p w:rsidR="004E4E1F" w:rsidRPr="009E3F4D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 за счет обеспечения его природным газом.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Отрадненский район;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защита окружающей среды;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:rsidR="004E4E1F" w:rsidRPr="009E3F4D" w:rsidRDefault="004E4E1F" w:rsidP="0052675E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4E1F" w:rsidRPr="009E3F4D" w:rsidRDefault="004E4E1F" w:rsidP="0052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3. Срок и этапы реализации Программы</w:t>
      </w:r>
    </w:p>
    <w:p w:rsidR="004E4E1F" w:rsidRPr="009E3F4D" w:rsidRDefault="004E4E1F" w:rsidP="005267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Сроки реализации Программы: </w:t>
      </w:r>
      <w:r w:rsidRPr="005E0FAD">
        <w:rPr>
          <w:rFonts w:ascii="Times New Roman" w:hAnsi="Times New Roman"/>
          <w:sz w:val="28"/>
          <w:szCs w:val="28"/>
          <w:lang w:eastAsia="ru-RU"/>
        </w:rPr>
        <w:t>2022–2024</w:t>
      </w:r>
      <w:r w:rsidRPr="005B50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E3F4D">
        <w:rPr>
          <w:rFonts w:ascii="Times New Roman" w:hAnsi="Times New Roman"/>
          <w:sz w:val="28"/>
          <w:szCs w:val="28"/>
          <w:lang w:eastAsia="ru-RU"/>
        </w:rPr>
        <w:t>годы, в один этап.</w:t>
      </w:r>
    </w:p>
    <w:p w:rsidR="004E4E1F" w:rsidRPr="009E3F4D" w:rsidRDefault="004E4E1F" w:rsidP="005267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E3F4D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4E4E1F" w:rsidRPr="009E3F4D" w:rsidRDefault="004E4E1F" w:rsidP="0052675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:rsidR="004E4E1F" w:rsidRPr="005E0FA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AD"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Программы составляет 0,0</w:t>
      </w:r>
      <w:r w:rsidRPr="005E0FAD">
        <w:rPr>
          <w:rFonts w:ascii="Times New Roman" w:hAnsi="Times New Roman"/>
          <w:spacing w:val="-1"/>
          <w:sz w:val="28"/>
          <w:szCs w:val="28"/>
          <w:lang w:eastAsia="ru-RU"/>
        </w:rPr>
        <w:t xml:space="preserve"> тыс.руб.</w:t>
      </w:r>
      <w:r w:rsidRPr="005E0FAD">
        <w:rPr>
          <w:rFonts w:ascii="Times New Roman" w:hAnsi="Times New Roman"/>
          <w:sz w:val="28"/>
          <w:szCs w:val="28"/>
          <w:lang w:eastAsia="ru-RU"/>
        </w:rPr>
        <w:t>, в том числе по годам: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Pr="005E0FAD">
        <w:rPr>
          <w:rFonts w:ascii="Times New Roman" w:hAnsi="Times New Roman"/>
          <w:sz w:val="28"/>
          <w:szCs w:val="28"/>
        </w:rPr>
        <w:t xml:space="preserve">средств федерального бюджета – 0,0 тыс. рублей, 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5E0FAD">
        <w:rPr>
          <w:rFonts w:ascii="Times New Roman" w:hAnsi="Times New Roman"/>
          <w:sz w:val="28"/>
          <w:szCs w:val="28"/>
        </w:rPr>
        <w:t>2022 – 0,0 тыс. рублей;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2023 – 0,0 тыс. рублей;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2024 – 0,0 тыс. рублей.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средств краевого бюджета – 0,0 тыс. рублей, 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2022 – 0,0 тыс. рублей;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2023 – 0,0 тыс. рублей;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2024 – 0,0 тыс. рублей.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средств районного бюджета – 0,0 тыс. рублей, 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5E0FAD">
        <w:rPr>
          <w:rFonts w:ascii="Times New Roman" w:hAnsi="Times New Roman"/>
          <w:sz w:val="28"/>
          <w:szCs w:val="28"/>
        </w:rPr>
        <w:t>2022 – 0,0 тыс. рублей;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2023 – 0,0 тыс. рублей;</w:t>
      </w:r>
    </w:p>
    <w:p w:rsidR="004E4E1F" w:rsidRPr="005E0FAD" w:rsidRDefault="004E4E1F" w:rsidP="0052675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2024 – 0,0 тыс. рублей.</w:t>
      </w:r>
    </w:p>
    <w:p w:rsidR="004E4E1F" w:rsidRPr="005E0FAD" w:rsidRDefault="004E4E1F" w:rsidP="007E1DD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>средства местного бюджета – 0,0 тыс. рублей, в том числе по годам:</w:t>
      </w:r>
    </w:p>
    <w:p w:rsidR="004E4E1F" w:rsidRPr="005E0FAD" w:rsidRDefault="004E4E1F" w:rsidP="007E1DD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2022 – 0,0 тыс. рублей;</w:t>
      </w:r>
    </w:p>
    <w:p w:rsidR="004E4E1F" w:rsidRPr="005E0FAD" w:rsidRDefault="004E4E1F" w:rsidP="007E1DD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2023 – 0,0 тыс. рублей;</w:t>
      </w:r>
    </w:p>
    <w:p w:rsidR="004E4E1F" w:rsidRPr="005E0FAD" w:rsidRDefault="004E4E1F" w:rsidP="007E1DD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E0FAD">
        <w:rPr>
          <w:rFonts w:ascii="Times New Roman" w:hAnsi="Times New Roman"/>
          <w:sz w:val="28"/>
          <w:szCs w:val="28"/>
        </w:rPr>
        <w:t xml:space="preserve">    2024 – 0,0 тыс. рублей.</w:t>
      </w:r>
    </w:p>
    <w:p w:rsidR="004E4E1F" w:rsidRPr="005E0FAD" w:rsidRDefault="004E4E1F" w:rsidP="007E1DD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AD">
        <w:rPr>
          <w:rFonts w:ascii="Times New Roman" w:hAnsi="Times New Roman"/>
          <w:sz w:val="28"/>
          <w:szCs w:val="28"/>
        </w:rPr>
        <w:tab/>
      </w:r>
      <w:r w:rsidRPr="005E0FAD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:rsidR="004E4E1F" w:rsidRPr="009E3F4D" w:rsidRDefault="004E4E1F" w:rsidP="00526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:rsidR="004E4E1F" w:rsidRPr="009E3F4D" w:rsidRDefault="004E4E1F" w:rsidP="0052675E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4E1F" w:rsidRPr="009E3F4D" w:rsidRDefault="004E4E1F" w:rsidP="0052675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hAnsi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hAnsi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4E4E1F" w:rsidRPr="009E3F4D" w:rsidRDefault="004E4E1F" w:rsidP="0052675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E4E1F" w:rsidRPr="00A609A6" w:rsidTr="00E564B5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hAnsi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E1F" w:rsidRPr="00FA4237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hAnsi="Times New Roman"/>
                <w:sz w:val="20"/>
                <w:szCs w:val="20"/>
                <w:lang w:eastAsia="ru-RU"/>
              </w:rPr>
              <w:t>Сумма расходов</w:t>
            </w:r>
          </w:p>
          <w:p w:rsidR="004E4E1F" w:rsidRPr="00FA4237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hAnsi="Times New Roman"/>
                <w:sz w:val="20"/>
                <w:szCs w:val="20"/>
                <w:lang w:eastAsia="ru-RU"/>
              </w:rPr>
              <w:t>(всего)</w:t>
            </w:r>
          </w:p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hAnsi="Times New Roman"/>
                <w:color w:val="000000"/>
              </w:rPr>
              <w:t>Плановый период реализации</w:t>
            </w:r>
          </w:p>
        </w:tc>
      </w:tr>
      <w:tr w:rsidR="004E4E1F" w:rsidRPr="00A609A6" w:rsidTr="00E564B5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hAnsi="Times New Roman"/>
                <w:color w:val="000000"/>
              </w:rPr>
              <w:t xml:space="preserve">За счет средств </w:t>
            </w:r>
            <w:r>
              <w:rPr>
                <w:rFonts w:ascii="Times New Roman" w:hAnsi="Times New Roman"/>
                <w:color w:val="000000"/>
              </w:rPr>
              <w:t>федерального</w:t>
            </w:r>
            <w:r w:rsidRPr="006D5755">
              <w:rPr>
                <w:rFonts w:ascii="Times New Roman" w:hAnsi="Times New Roman"/>
                <w:color w:val="000000"/>
              </w:rPr>
              <w:t xml:space="preserve"> бюджета (тыс.руб.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hAnsi="Times New Roman"/>
                <w:color w:val="000000"/>
              </w:rPr>
              <w:t xml:space="preserve">За счет средств </w:t>
            </w:r>
            <w:r>
              <w:rPr>
                <w:rFonts w:ascii="Times New Roman" w:hAnsi="Times New Roman"/>
                <w:color w:val="000000"/>
              </w:rPr>
              <w:t>краевого</w:t>
            </w:r>
            <w:r w:rsidRPr="006D5755">
              <w:rPr>
                <w:rFonts w:ascii="Times New Roman" w:hAnsi="Times New Roman"/>
                <w:color w:val="000000"/>
              </w:rPr>
              <w:t xml:space="preserve"> бюджета (тыс.руб.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hAnsi="Times New Roman"/>
                <w:color w:val="000000"/>
              </w:rPr>
              <w:t>За счет средств районного бюджета (тыс.руб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6D575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hAnsi="Times New Roman"/>
                <w:color w:val="000000"/>
              </w:rPr>
              <w:t>ния  (тыс.руб)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4E1F" w:rsidRPr="00A609A6" w:rsidTr="00E564B5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9E3F4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5E0FAD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0FAD">
              <w:rPr>
                <w:lang w:eastAsia="ru-RU"/>
              </w:rPr>
              <w:fldChar w:fldCharType="begin"/>
            </w:r>
            <w:r w:rsidRPr="005E0FAD">
              <w:rPr>
                <w:lang w:eastAsia="ru-RU"/>
              </w:rPr>
              <w:instrText xml:space="preserve"> LINK Excel.Sheet.8 "F:\\Сессии\\сессии 2018 год\\сессия 77 решение №185\\приложение 6  распределение бюджетных ассигнований по целевым статьям (мун. прогр).xls" Лист1!R136C1 \a \f 4 \h </w:instrText>
            </w:r>
            <w:r>
              <w:rPr>
                <w:lang w:eastAsia="ru-RU"/>
              </w:rPr>
              <w:instrText xml:space="preserve"> \* MERGEFORMAT </w:instrText>
            </w:r>
            <w:r w:rsidRPr="005E0FAD">
              <w:rPr>
                <w:lang w:eastAsia="ru-RU"/>
              </w:rPr>
              <w:fldChar w:fldCharType="separate"/>
            </w:r>
          </w:p>
          <w:p w:rsidR="004E4E1F" w:rsidRPr="005E0FAD" w:rsidRDefault="004E4E1F" w:rsidP="00E5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FA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организации газоснабжения населения</w:t>
            </w:r>
          </w:p>
          <w:p w:rsidR="004E4E1F" w:rsidRPr="00A609A6" w:rsidRDefault="004E4E1F" w:rsidP="00E5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lang w:eastAsia="ru-RU"/>
              </w:rPr>
            </w:pPr>
            <w:r w:rsidRPr="005E0FAD"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5B5092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  <w:r w:rsidRPr="005B5092">
              <w:rPr>
                <w:rFonts w:ascii="Times New Roman" w:hAnsi="Times New Roman"/>
                <w:color w:val="FF0000"/>
                <w:lang w:eastAsia="ru-RU"/>
              </w:rPr>
              <w:t>,0</w:t>
            </w:r>
          </w:p>
          <w:p w:rsidR="004E4E1F" w:rsidRPr="005B5092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4E4E1F" w:rsidRPr="005B5092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  <w:r w:rsidRPr="005B5092">
              <w:rPr>
                <w:rFonts w:ascii="Times New Roman" w:hAnsi="Times New Roman"/>
                <w:color w:val="FF0000"/>
                <w:lang w:eastAsia="ru-RU"/>
              </w:rPr>
              <w:t>,0</w:t>
            </w:r>
          </w:p>
          <w:p w:rsidR="004E4E1F" w:rsidRPr="005B5092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4E4E1F" w:rsidRPr="005B5092" w:rsidRDefault="004E4E1F" w:rsidP="00E5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</w:t>
            </w:r>
            <w:r w:rsidRPr="005B5092">
              <w:rPr>
                <w:rFonts w:ascii="Times New Roman" w:hAnsi="Times New Roman"/>
                <w:color w:val="FF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5B5092" w:rsidRDefault="004E4E1F" w:rsidP="00E564B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5B5092" w:rsidRDefault="004E4E1F" w:rsidP="00E564B5">
            <w:pPr>
              <w:spacing w:after="0" w:line="216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5B5092" w:rsidRDefault="004E4E1F" w:rsidP="00E564B5">
            <w:pPr>
              <w:spacing w:after="0" w:line="21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Default="004E4E1F" w:rsidP="00E564B5">
            <w:pPr>
              <w:spacing w:after="0" w:line="216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0,0</w:t>
            </w:r>
          </w:p>
          <w:p w:rsidR="004E4E1F" w:rsidRDefault="004E4E1F" w:rsidP="00E564B5">
            <w:pPr>
              <w:spacing w:after="0" w:line="216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4E4E1F" w:rsidRDefault="004E4E1F" w:rsidP="00E564B5">
            <w:pPr>
              <w:spacing w:after="0" w:line="216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0,0</w:t>
            </w:r>
          </w:p>
          <w:p w:rsidR="004E4E1F" w:rsidRDefault="004E4E1F" w:rsidP="00E564B5">
            <w:pPr>
              <w:spacing w:after="0" w:line="216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4E4E1F" w:rsidRPr="005B5092" w:rsidRDefault="004E4E1F" w:rsidP="00E564B5">
            <w:pPr>
              <w:spacing w:after="0" w:line="216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F" w:rsidRPr="005B5092" w:rsidRDefault="004E4E1F" w:rsidP="00E564B5">
            <w:pPr>
              <w:rPr>
                <w:rFonts w:ascii="Times New Roman" w:hAnsi="Times New Roman"/>
                <w:color w:val="FF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color w:val="FF0000"/>
                </w:rPr>
                <w:t>2022</w:t>
              </w:r>
              <w:r w:rsidRPr="005B5092">
                <w:rPr>
                  <w:rFonts w:ascii="Times New Roman" w:hAnsi="Times New Roman"/>
                  <w:color w:val="FF0000"/>
                </w:rPr>
                <w:t xml:space="preserve"> г</w:t>
              </w:r>
            </w:smartTag>
            <w:r w:rsidRPr="005B5092">
              <w:rPr>
                <w:rFonts w:ascii="Times New Roman" w:hAnsi="Times New Roman"/>
                <w:color w:val="FF0000"/>
              </w:rPr>
              <w:t>.</w:t>
            </w:r>
          </w:p>
          <w:p w:rsidR="004E4E1F" w:rsidRPr="005B5092" w:rsidRDefault="004E4E1F" w:rsidP="00E564B5">
            <w:pPr>
              <w:rPr>
                <w:rFonts w:ascii="Times New Roman" w:hAnsi="Times New Roman"/>
                <w:color w:val="FF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FF0000"/>
                </w:rPr>
                <w:t xml:space="preserve">2023 </w:t>
              </w:r>
              <w:r w:rsidRPr="005B5092">
                <w:rPr>
                  <w:rFonts w:ascii="Times New Roman" w:hAnsi="Times New Roman"/>
                  <w:color w:val="FF0000"/>
                </w:rPr>
                <w:t>г</w:t>
              </w:r>
            </w:smartTag>
            <w:r w:rsidRPr="005B5092">
              <w:rPr>
                <w:rFonts w:ascii="Times New Roman" w:hAnsi="Times New Roman"/>
                <w:color w:val="FF0000"/>
              </w:rPr>
              <w:t>.</w:t>
            </w:r>
          </w:p>
          <w:p w:rsidR="004E4E1F" w:rsidRPr="005B5092" w:rsidRDefault="004E4E1F" w:rsidP="00E564B5">
            <w:pPr>
              <w:rPr>
                <w:rFonts w:ascii="Times New Roman" w:hAnsi="Times New Roman"/>
                <w:color w:val="FF000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FF0000"/>
                </w:rPr>
                <w:t>2024</w:t>
              </w:r>
              <w:r w:rsidRPr="005B5092">
                <w:rPr>
                  <w:rFonts w:ascii="Times New Roman" w:hAnsi="Times New Roman"/>
                  <w:color w:val="FF0000"/>
                </w:rPr>
                <w:t xml:space="preserve"> г</w:t>
              </w:r>
            </w:smartTag>
            <w:r w:rsidRPr="005B5092">
              <w:rPr>
                <w:rFonts w:ascii="Times New Roman" w:hAnsi="Times New Roman"/>
                <w:color w:val="FF0000"/>
              </w:rPr>
              <w:t>.</w:t>
            </w:r>
          </w:p>
        </w:tc>
      </w:tr>
    </w:tbl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" w:name="sub_160"/>
    </w:p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6.  Прогноз сводных показателей муниципальных заданий на оказание муниципальных услуг муниципальными учреждениями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сфере реализации муниципальной программы на очередной финансовый год и плановый период</w:t>
      </w:r>
    </w:p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 муниципальных услуг (выполнение работ) не предусматривается.</w:t>
      </w:r>
    </w:p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5"/>
    <w:p w:rsidR="004E4E1F" w:rsidRPr="009E3F4D" w:rsidRDefault="004E4E1F" w:rsidP="0052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годовой отчет о реализации Программы направляется разработчиком Программы для ознакомления главе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– глава);</w:t>
      </w:r>
    </w:p>
    <w:p w:rsidR="004E4E1F" w:rsidRPr="009E3F4D" w:rsidRDefault="004E4E1F" w:rsidP="00526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:rsidR="004E4E1F" w:rsidRPr="009E3F4D" w:rsidRDefault="004E4E1F" w:rsidP="00526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Контроль за ходом выполнения Программы осуществляет администрация и Совет </w:t>
      </w:r>
      <w:r>
        <w:rPr>
          <w:rFonts w:ascii="Times New Roman" w:hAnsi="Times New Roman"/>
          <w:sz w:val="28"/>
          <w:szCs w:val="28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4E4E1F" w:rsidRPr="009E3F4D" w:rsidRDefault="004E4E1F" w:rsidP="005267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4E1F" w:rsidRPr="009E3F4D" w:rsidRDefault="004E4E1F" w:rsidP="0052675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E3F4D">
        <w:rPr>
          <w:rFonts w:ascii="Times New Roman" w:hAnsi="Times New Roman"/>
          <w:sz w:val="28"/>
          <w:szCs w:val="28"/>
        </w:rPr>
        <w:t>8. Оценка социально-экономической эффективности Программы и целевые индикаторы</w:t>
      </w:r>
    </w:p>
    <w:p w:rsidR="004E4E1F" w:rsidRPr="009E3F4D" w:rsidRDefault="004E4E1F" w:rsidP="005267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4E1F" w:rsidRPr="009E3F4D" w:rsidRDefault="004E4E1F" w:rsidP="005267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hAnsi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Маякского</w:t>
      </w:r>
      <w:r w:rsidRPr="009E3F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 Отрадненского района.</w:t>
      </w:r>
    </w:p>
    <w:p w:rsidR="004E4E1F" w:rsidRPr="009E3F4D" w:rsidRDefault="004E4E1F" w:rsidP="0052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4D">
        <w:rPr>
          <w:rFonts w:ascii="Times New Roman" w:hAnsi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hAnsi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>
        <w:rPr>
          <w:rFonts w:ascii="Times New Roman" w:hAnsi="Times New Roman"/>
          <w:sz w:val="28"/>
          <w:szCs w:val="28"/>
        </w:rPr>
        <w:t>.</w:t>
      </w:r>
    </w:p>
    <w:p w:rsidR="004E4E1F" w:rsidRPr="009E3F4D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4E1F" w:rsidRPr="009E3F4D" w:rsidRDefault="004E4E1F" w:rsidP="005267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4E1F" w:rsidRDefault="004E4E1F" w:rsidP="00526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Pr="0043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Маякского</w:t>
      </w:r>
      <w:r w:rsidRPr="0043367F">
        <w:rPr>
          <w:rFonts w:ascii="Times New Roman" w:hAnsi="Times New Roman"/>
          <w:sz w:val="28"/>
          <w:szCs w:val="28"/>
        </w:rPr>
        <w:t xml:space="preserve"> </w:t>
      </w:r>
    </w:p>
    <w:p w:rsidR="004E4E1F" w:rsidRPr="009E3F4D" w:rsidRDefault="004E4E1F" w:rsidP="0052675E">
      <w:r w:rsidRPr="0043367F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Е.В. Полесская</w:t>
      </w:r>
    </w:p>
    <w:p w:rsidR="004E4E1F" w:rsidRDefault="004E4E1F" w:rsidP="0052675E">
      <w:pPr>
        <w:spacing w:after="0" w:line="240" w:lineRule="auto"/>
        <w:jc w:val="center"/>
      </w:pPr>
    </w:p>
    <w:p w:rsidR="004E4E1F" w:rsidRDefault="004E4E1F"/>
    <w:sectPr w:rsidR="004E4E1F" w:rsidSect="003A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23F"/>
    <w:rsid w:val="001B344A"/>
    <w:rsid w:val="001C5EC2"/>
    <w:rsid w:val="0020023F"/>
    <w:rsid w:val="00201D6A"/>
    <w:rsid w:val="002B5B47"/>
    <w:rsid w:val="00382ADF"/>
    <w:rsid w:val="003A4213"/>
    <w:rsid w:val="0043367F"/>
    <w:rsid w:val="00480B22"/>
    <w:rsid w:val="004A3E23"/>
    <w:rsid w:val="004E4E1F"/>
    <w:rsid w:val="0051790C"/>
    <w:rsid w:val="0052675E"/>
    <w:rsid w:val="005B5092"/>
    <w:rsid w:val="005E0FAD"/>
    <w:rsid w:val="006B3BD6"/>
    <w:rsid w:val="006D5755"/>
    <w:rsid w:val="007243B2"/>
    <w:rsid w:val="00762770"/>
    <w:rsid w:val="007E1DD4"/>
    <w:rsid w:val="00992DE2"/>
    <w:rsid w:val="009E3F4D"/>
    <w:rsid w:val="00A0261D"/>
    <w:rsid w:val="00A034BE"/>
    <w:rsid w:val="00A609A6"/>
    <w:rsid w:val="00B10FC4"/>
    <w:rsid w:val="00B84CAE"/>
    <w:rsid w:val="00BC3B04"/>
    <w:rsid w:val="00C035CA"/>
    <w:rsid w:val="00C27EB4"/>
    <w:rsid w:val="00E564B5"/>
    <w:rsid w:val="00ED4427"/>
    <w:rsid w:val="00FA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1723</Words>
  <Characters>9822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5</cp:revision>
  <cp:lastPrinted>2021-11-09T06:48:00Z</cp:lastPrinted>
  <dcterms:created xsi:type="dcterms:W3CDTF">2021-10-06T12:43:00Z</dcterms:created>
  <dcterms:modified xsi:type="dcterms:W3CDTF">2021-11-09T06:48:00Z</dcterms:modified>
</cp:coreProperties>
</file>