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3583" w14:textId="0218D228" w:rsidR="00CF727D" w:rsidRPr="00CF727D" w:rsidRDefault="00CF727D" w:rsidP="00CF727D">
      <w:pPr>
        <w:jc w:val="center"/>
        <w:rPr>
          <w:b/>
          <w:sz w:val="28"/>
          <w:szCs w:val="28"/>
        </w:rPr>
      </w:pPr>
      <w:bookmarkStart w:id="0" w:name="_Hlk496177415"/>
      <w:bookmarkStart w:id="1" w:name="_Hlk482795871"/>
      <w:r w:rsidRPr="00CF727D">
        <w:rPr>
          <w:b/>
          <w:sz w:val="28"/>
          <w:szCs w:val="28"/>
        </w:rPr>
        <w:t xml:space="preserve">АДМИНИСТРАЦИЯ </w:t>
      </w:r>
      <w:r w:rsidR="004B59F3">
        <w:rPr>
          <w:b/>
          <w:sz w:val="28"/>
          <w:szCs w:val="28"/>
        </w:rPr>
        <w:t>МАЯКСКОГО</w:t>
      </w:r>
      <w:r w:rsidRPr="00CF727D">
        <w:rPr>
          <w:b/>
          <w:sz w:val="28"/>
          <w:szCs w:val="28"/>
        </w:rPr>
        <w:t xml:space="preserve"> </w:t>
      </w:r>
      <w:proofErr w:type="gramStart"/>
      <w:r w:rsidRPr="00CF727D">
        <w:rPr>
          <w:b/>
          <w:sz w:val="28"/>
          <w:szCs w:val="28"/>
        </w:rPr>
        <w:t>СЕЛЬСКОГО</w:t>
      </w:r>
      <w:proofErr w:type="gramEnd"/>
      <w:r w:rsidRPr="00CF727D">
        <w:rPr>
          <w:b/>
          <w:sz w:val="28"/>
          <w:szCs w:val="28"/>
        </w:rPr>
        <w:t xml:space="preserve"> </w:t>
      </w:r>
    </w:p>
    <w:p w14:paraId="0DBCA594" w14:textId="77777777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ПОСЕЛЕНИЯ ОТРАДНЕНСКОГО РАЙОНА </w:t>
      </w:r>
    </w:p>
    <w:p w14:paraId="1928E114" w14:textId="77777777" w:rsidR="00CF727D" w:rsidRPr="00CF727D" w:rsidRDefault="00CF727D" w:rsidP="00CF727D">
      <w:pPr>
        <w:jc w:val="center"/>
        <w:rPr>
          <w:b/>
          <w:sz w:val="8"/>
          <w:szCs w:val="8"/>
        </w:rPr>
      </w:pPr>
    </w:p>
    <w:p w14:paraId="504F8C97" w14:textId="77777777" w:rsidR="00CF727D" w:rsidRPr="00CF727D" w:rsidRDefault="00CF727D" w:rsidP="00CF727D">
      <w:pPr>
        <w:spacing w:line="360" w:lineRule="auto"/>
        <w:jc w:val="center"/>
        <w:rPr>
          <w:sz w:val="32"/>
          <w:szCs w:val="32"/>
        </w:rPr>
      </w:pPr>
      <w:r w:rsidRPr="00CF727D">
        <w:rPr>
          <w:b/>
          <w:sz w:val="32"/>
          <w:szCs w:val="32"/>
        </w:rPr>
        <w:t>ПОСТАНОВЛЕНИЕ</w:t>
      </w:r>
      <w:r w:rsidRPr="00CF727D">
        <w:rPr>
          <w:sz w:val="32"/>
          <w:szCs w:val="32"/>
        </w:rPr>
        <w:t xml:space="preserve"> </w:t>
      </w:r>
    </w:p>
    <w:p w14:paraId="16D14BE8" w14:textId="3CF318D4" w:rsidR="00CF727D" w:rsidRPr="00CF727D" w:rsidRDefault="00CF727D" w:rsidP="00CF727D">
      <w:pPr>
        <w:spacing w:line="360" w:lineRule="auto"/>
        <w:rPr>
          <w:sz w:val="28"/>
          <w:szCs w:val="28"/>
        </w:rPr>
      </w:pPr>
      <w:r w:rsidRPr="00CF727D">
        <w:rPr>
          <w:sz w:val="28"/>
          <w:szCs w:val="28"/>
        </w:rPr>
        <w:t xml:space="preserve">от </w:t>
      </w:r>
      <w:r w:rsidR="0032307E">
        <w:rPr>
          <w:sz w:val="28"/>
          <w:szCs w:val="28"/>
        </w:rPr>
        <w:t>28.03.2022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  <w:t xml:space="preserve"> 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7F4111">
        <w:rPr>
          <w:sz w:val="28"/>
          <w:szCs w:val="28"/>
        </w:rPr>
        <w:t xml:space="preserve">  </w:t>
      </w:r>
      <w:r w:rsidR="0057548B">
        <w:rPr>
          <w:sz w:val="28"/>
          <w:szCs w:val="28"/>
        </w:rPr>
        <w:t xml:space="preserve">         </w:t>
      </w:r>
      <w:r w:rsidR="007F4111">
        <w:rPr>
          <w:sz w:val="28"/>
          <w:szCs w:val="28"/>
        </w:rPr>
        <w:t xml:space="preserve">                   № </w:t>
      </w:r>
      <w:r w:rsidR="009F0A98">
        <w:rPr>
          <w:sz w:val="28"/>
          <w:szCs w:val="28"/>
        </w:rPr>
        <w:t>13</w:t>
      </w:r>
      <w:r w:rsidR="00246857">
        <w:rPr>
          <w:sz w:val="28"/>
          <w:szCs w:val="28"/>
        </w:rPr>
        <w:t xml:space="preserve"> </w:t>
      </w:r>
    </w:p>
    <w:bookmarkEnd w:id="0"/>
    <w:p w14:paraId="28F2376E" w14:textId="272BC4C1" w:rsidR="00CF727D" w:rsidRDefault="008A191B" w:rsidP="004B59F3">
      <w:pPr>
        <w:jc w:val="center"/>
      </w:pPr>
      <w:r>
        <w:t>пос.</w:t>
      </w:r>
      <w:r w:rsidR="004B59F3">
        <w:t xml:space="preserve"> </w:t>
      </w:r>
      <w:r>
        <w:t>Маяк</w:t>
      </w:r>
      <w:bookmarkEnd w:id="1"/>
    </w:p>
    <w:p w14:paraId="296B82E5" w14:textId="77777777" w:rsidR="004B59F3" w:rsidRPr="004B59F3" w:rsidRDefault="004B59F3" w:rsidP="009F0A98">
      <w:pPr>
        <w:rPr>
          <w:sz w:val="28"/>
          <w:szCs w:val="28"/>
        </w:rPr>
      </w:pPr>
    </w:p>
    <w:p w14:paraId="1920664B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>Об утверждении порядка взаимодействия структурных подразделений</w:t>
      </w:r>
    </w:p>
    <w:p w14:paraId="0B0100E6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 xml:space="preserve"> администрации Маякского сельского поселения</w:t>
      </w:r>
    </w:p>
    <w:p w14:paraId="408C2D21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 xml:space="preserve"> Отрадненского района, муниципальных учреждений и унитарных </w:t>
      </w:r>
    </w:p>
    <w:p w14:paraId="5CAC1FF5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>предприятий Маякского сельского поселения</w:t>
      </w:r>
    </w:p>
    <w:p w14:paraId="5252D318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 xml:space="preserve"> Отрадненского района, операторов связи, инфраструктурных </w:t>
      </w:r>
    </w:p>
    <w:p w14:paraId="4E79186F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 xml:space="preserve">операторов при размещении опор двойного назначения на месте </w:t>
      </w:r>
    </w:p>
    <w:p w14:paraId="16AB3690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proofErr w:type="gramStart"/>
      <w:r w:rsidRPr="009F0A98">
        <w:rPr>
          <w:rFonts w:eastAsia="Calibri"/>
          <w:b/>
          <w:sz w:val="28"/>
          <w:szCs w:val="28"/>
          <w:lang w:eastAsia="zh-CN"/>
        </w:rPr>
        <w:t>опор, находящихся в муниципальной собственности (в том числе</w:t>
      </w:r>
      <w:proofErr w:type="gramEnd"/>
    </w:p>
    <w:p w14:paraId="4158FCCB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 xml:space="preserve"> обремененных правами третьих лиц), в целях установки </w:t>
      </w:r>
    </w:p>
    <w:p w14:paraId="0DE6C05B" w14:textId="77777777" w:rsidR="009F0A98" w:rsidRPr="009F0A98" w:rsidRDefault="009F0A98" w:rsidP="009F0A98">
      <w:pPr>
        <w:widowControl w:val="0"/>
        <w:jc w:val="center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/>
          <w:sz w:val="28"/>
          <w:szCs w:val="28"/>
          <w:lang w:eastAsia="zh-CN"/>
        </w:rPr>
        <w:t>и эксплуатации оборудования связи</w:t>
      </w:r>
    </w:p>
    <w:p w14:paraId="686E16E8" w14:textId="77777777" w:rsidR="009F0A98" w:rsidRPr="009F0A98" w:rsidRDefault="009F0A98" w:rsidP="009F0A98">
      <w:pPr>
        <w:widowControl w:val="0"/>
        <w:jc w:val="both"/>
        <w:rPr>
          <w:rFonts w:eastAsia="Calibri"/>
          <w:b/>
          <w:sz w:val="28"/>
          <w:szCs w:val="28"/>
          <w:lang w:eastAsia="zh-CN"/>
        </w:rPr>
      </w:pPr>
    </w:p>
    <w:p w14:paraId="6271B6CB" w14:textId="77777777" w:rsidR="009F0A98" w:rsidRPr="009F0A98" w:rsidRDefault="009F0A98" w:rsidP="009F0A98">
      <w:pPr>
        <w:widowControl w:val="0"/>
        <w:ind w:firstLine="708"/>
        <w:jc w:val="both"/>
        <w:rPr>
          <w:sz w:val="28"/>
          <w:szCs w:val="28"/>
        </w:rPr>
      </w:pPr>
      <w:r w:rsidRPr="009F0A98">
        <w:rPr>
          <w:sz w:val="28"/>
          <w:szCs w:val="28"/>
        </w:rPr>
        <w:t xml:space="preserve">Во исполнение пункта 2 части 2 решения Протокола выездного совещания в Крымском районе по вопросам развития инфраструктуры связи в Краснодарском крае от 9 апреля 2021 года, руководствуясь статьей 8 Устава Маякского сельского поселения Отрадненского района, </w:t>
      </w:r>
      <w:proofErr w:type="gramStart"/>
      <w:r w:rsidRPr="009F0A98">
        <w:rPr>
          <w:sz w:val="28"/>
          <w:szCs w:val="28"/>
        </w:rPr>
        <w:t>п</w:t>
      </w:r>
      <w:proofErr w:type="gramEnd"/>
      <w:r w:rsidRPr="009F0A98">
        <w:rPr>
          <w:sz w:val="28"/>
          <w:szCs w:val="28"/>
        </w:rPr>
        <w:t xml:space="preserve"> о с т а н о в л я ю:</w:t>
      </w:r>
    </w:p>
    <w:p w14:paraId="3F7E74E5" w14:textId="77777777" w:rsidR="009F0A98" w:rsidRPr="009F0A98" w:rsidRDefault="009F0A98" w:rsidP="009F0A98">
      <w:pPr>
        <w:widowControl w:val="0"/>
        <w:numPr>
          <w:ilvl w:val="0"/>
          <w:numId w:val="1"/>
        </w:numPr>
        <w:suppressAutoHyphens/>
        <w:spacing w:after="160" w:line="252" w:lineRule="auto"/>
        <w:ind w:firstLine="744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9F0A98">
        <w:rPr>
          <w:rFonts w:eastAsia="Calibri"/>
          <w:sz w:val="28"/>
          <w:szCs w:val="28"/>
          <w:lang w:eastAsia="zh-CN"/>
        </w:rPr>
        <w:t>Утвердить порядок взаимодействия структурных подразделений администрации Маякского сельского поселения Отрадненского района, муниципальных учреждений и унитарных предприятий Маякского сельского поселения Отрадненского района,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лиц), в целях установки и эксплуатации оборудования связи согласно приложению к настоящему постановлению.</w:t>
      </w:r>
      <w:proofErr w:type="gramEnd"/>
    </w:p>
    <w:p w14:paraId="71574549" w14:textId="77777777" w:rsidR="009F0A98" w:rsidRPr="009F0A98" w:rsidRDefault="009F0A98" w:rsidP="009F0A98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160" w:line="252" w:lineRule="auto"/>
        <w:ind w:right="-57" w:firstLine="744"/>
        <w:jc w:val="both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Общему отделу (</w:t>
      </w:r>
      <w:proofErr w:type="spellStart"/>
      <w:r w:rsidRPr="009F0A98">
        <w:rPr>
          <w:rFonts w:eastAsia="Calibri"/>
          <w:sz w:val="28"/>
          <w:szCs w:val="28"/>
          <w:lang w:eastAsia="zh-CN"/>
        </w:rPr>
        <w:t>Полесской</w:t>
      </w:r>
      <w:proofErr w:type="spellEnd"/>
      <w:r w:rsidRPr="009F0A98">
        <w:rPr>
          <w:rFonts w:eastAsia="Calibri"/>
          <w:sz w:val="28"/>
          <w:szCs w:val="28"/>
          <w:lang w:eastAsia="zh-CN"/>
        </w:rPr>
        <w:t xml:space="preserve">) </w:t>
      </w:r>
      <w:proofErr w:type="gramStart"/>
      <w:r w:rsidRPr="009F0A98">
        <w:rPr>
          <w:rFonts w:eastAsia="Calibri"/>
          <w:sz w:val="28"/>
          <w:szCs w:val="28"/>
          <w:lang w:eastAsia="zh-CN"/>
        </w:rPr>
        <w:t>разместить</w:t>
      </w:r>
      <w:proofErr w:type="gramEnd"/>
      <w:r w:rsidRPr="009F0A98">
        <w:rPr>
          <w:rFonts w:eastAsia="Calibri"/>
          <w:sz w:val="28"/>
          <w:szCs w:val="28"/>
          <w:lang w:eastAsia="zh-CN"/>
        </w:rPr>
        <w:t xml:space="preserve"> настоящее постановление на официальном сайте администрации Маякского сельского поселения Отрадненского района в </w:t>
      </w:r>
      <w:r w:rsidRPr="009F0A98">
        <w:rPr>
          <w:rFonts w:eastAsia="Calibri"/>
          <w:bCs/>
          <w:kern w:val="2"/>
          <w:sz w:val="28"/>
          <w:szCs w:val="28"/>
          <w:lang w:eastAsia="zh-CN"/>
        </w:rPr>
        <w:t>информационно-телекоммуникационной сети Интернет</w:t>
      </w:r>
      <w:r w:rsidRPr="009F0A98">
        <w:rPr>
          <w:rFonts w:eastAsia="Calibri"/>
          <w:sz w:val="28"/>
          <w:szCs w:val="28"/>
          <w:lang w:eastAsia="zh-CN"/>
        </w:rPr>
        <w:t>.</w:t>
      </w:r>
    </w:p>
    <w:p w14:paraId="3C0A0864" w14:textId="77777777" w:rsidR="009F0A98" w:rsidRPr="009F0A98" w:rsidRDefault="009F0A98" w:rsidP="009F0A98">
      <w:pPr>
        <w:widowControl w:val="0"/>
        <w:ind w:firstLine="720"/>
        <w:jc w:val="both"/>
        <w:rPr>
          <w:sz w:val="28"/>
          <w:szCs w:val="28"/>
        </w:rPr>
      </w:pPr>
      <w:r w:rsidRPr="009F0A98">
        <w:rPr>
          <w:sz w:val="28"/>
          <w:szCs w:val="28"/>
        </w:rPr>
        <w:t xml:space="preserve">4. </w:t>
      </w:r>
      <w:proofErr w:type="gramStart"/>
      <w:r w:rsidRPr="009F0A98">
        <w:rPr>
          <w:sz w:val="28"/>
          <w:szCs w:val="28"/>
        </w:rPr>
        <w:t>Контроль за</w:t>
      </w:r>
      <w:proofErr w:type="gramEnd"/>
      <w:r w:rsidRPr="009F0A98">
        <w:rPr>
          <w:sz w:val="28"/>
          <w:szCs w:val="28"/>
        </w:rPr>
        <w:t xml:space="preserve"> выполнением настоящего постановления оставляю за собой. </w:t>
      </w:r>
    </w:p>
    <w:p w14:paraId="67F0BC5E" w14:textId="77777777" w:rsidR="009F0A98" w:rsidRPr="009F0A98" w:rsidRDefault="009F0A98" w:rsidP="009F0A98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5. Постановление вступает в силу со дня его подписания.</w:t>
      </w:r>
    </w:p>
    <w:p w14:paraId="64BC0592" w14:textId="77777777" w:rsidR="009F0A98" w:rsidRDefault="009F0A98" w:rsidP="009F0A98">
      <w:pPr>
        <w:widowControl w:val="0"/>
        <w:rPr>
          <w:rFonts w:eastAsia="Calibri"/>
          <w:sz w:val="28"/>
          <w:szCs w:val="28"/>
          <w:lang w:eastAsia="zh-CN"/>
        </w:rPr>
      </w:pPr>
    </w:p>
    <w:p w14:paraId="7F4FF7B4" w14:textId="77777777" w:rsidR="009F0A98" w:rsidRPr="009F0A98" w:rsidRDefault="009F0A98" w:rsidP="009F0A98">
      <w:pPr>
        <w:widowControl w:val="0"/>
        <w:rPr>
          <w:rFonts w:eastAsia="Calibri"/>
          <w:sz w:val="28"/>
          <w:szCs w:val="28"/>
          <w:lang w:eastAsia="zh-CN"/>
        </w:rPr>
      </w:pPr>
    </w:p>
    <w:p w14:paraId="1C2EABF3" w14:textId="77777777" w:rsidR="009F0A98" w:rsidRPr="009F0A98" w:rsidRDefault="009F0A98" w:rsidP="009F0A98">
      <w:pPr>
        <w:widowControl w:val="0"/>
        <w:rPr>
          <w:rFonts w:eastAsia="Calibri"/>
          <w:sz w:val="28"/>
          <w:szCs w:val="28"/>
          <w:lang w:eastAsia="zh-CN"/>
        </w:rPr>
      </w:pPr>
      <w:proofErr w:type="gramStart"/>
      <w:r w:rsidRPr="009F0A98">
        <w:rPr>
          <w:rFonts w:eastAsia="Calibri"/>
          <w:sz w:val="28"/>
          <w:szCs w:val="28"/>
          <w:lang w:eastAsia="zh-CN"/>
        </w:rPr>
        <w:t>Исполняющий</w:t>
      </w:r>
      <w:proofErr w:type="gramEnd"/>
      <w:r w:rsidRPr="009F0A98">
        <w:rPr>
          <w:rFonts w:eastAsia="Calibri"/>
          <w:sz w:val="28"/>
          <w:szCs w:val="28"/>
          <w:lang w:eastAsia="zh-CN"/>
        </w:rPr>
        <w:t xml:space="preserve"> обязанности главы </w:t>
      </w:r>
    </w:p>
    <w:p w14:paraId="4587510F" w14:textId="77777777" w:rsidR="009F0A98" w:rsidRPr="009F0A98" w:rsidRDefault="009F0A98" w:rsidP="009F0A98">
      <w:pPr>
        <w:widowControl w:val="0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Маякского сельского поселения </w:t>
      </w:r>
    </w:p>
    <w:p w14:paraId="76241A51" w14:textId="09FED98C" w:rsidR="009F0A98" w:rsidRPr="009F0A98" w:rsidRDefault="009F0A98" w:rsidP="009F0A98">
      <w:pPr>
        <w:widowControl w:val="0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Отрадненского района                                                               Е.В. </w:t>
      </w:r>
      <w:proofErr w:type="spellStart"/>
      <w:r w:rsidRPr="009F0A98">
        <w:rPr>
          <w:rFonts w:eastAsia="Calibri"/>
          <w:bCs/>
          <w:sz w:val="28"/>
          <w:szCs w:val="28"/>
          <w:lang w:eastAsia="zh-CN"/>
        </w:rPr>
        <w:t>Полесская</w:t>
      </w:r>
      <w:proofErr w:type="spellEnd"/>
    </w:p>
    <w:p w14:paraId="56A5CC95" w14:textId="77777777" w:rsidR="0091279D" w:rsidRDefault="0091279D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</w:p>
    <w:p w14:paraId="62128C43" w14:textId="77777777" w:rsidR="009F0A98" w:rsidRPr="009F0A98" w:rsidRDefault="009F0A98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  <w:bookmarkStart w:id="2" w:name="_GoBack"/>
      <w:bookmarkEnd w:id="2"/>
      <w:r w:rsidRPr="009F0A98">
        <w:rPr>
          <w:rFonts w:eastAsia="Calibri"/>
          <w:sz w:val="28"/>
          <w:szCs w:val="28"/>
          <w:lang w:eastAsia="zh-CN"/>
        </w:rPr>
        <w:lastRenderedPageBreak/>
        <w:t xml:space="preserve">ПРИЛОЖЕНИЕ </w:t>
      </w:r>
    </w:p>
    <w:p w14:paraId="7C9BC379" w14:textId="77777777" w:rsidR="009F0A98" w:rsidRPr="009F0A98" w:rsidRDefault="009F0A98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</w:p>
    <w:p w14:paraId="7EA6F0B0" w14:textId="77777777" w:rsidR="009F0A98" w:rsidRPr="009F0A98" w:rsidRDefault="009F0A98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УТВЕРЖДЕН</w:t>
      </w:r>
    </w:p>
    <w:p w14:paraId="656C9A54" w14:textId="77777777" w:rsidR="009F0A98" w:rsidRPr="009F0A98" w:rsidRDefault="009F0A98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постановлением администрации</w:t>
      </w:r>
    </w:p>
    <w:p w14:paraId="14ABB788" w14:textId="77777777" w:rsidR="009F0A98" w:rsidRDefault="009F0A98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Маякского сельского посел</w:t>
      </w:r>
      <w:r>
        <w:rPr>
          <w:rFonts w:eastAsia="Calibri"/>
          <w:sz w:val="28"/>
          <w:szCs w:val="28"/>
          <w:lang w:eastAsia="zh-CN"/>
        </w:rPr>
        <w:t>ения</w:t>
      </w:r>
    </w:p>
    <w:p w14:paraId="1269753D" w14:textId="1AAC8A0A" w:rsidR="009F0A98" w:rsidRPr="009F0A98" w:rsidRDefault="009F0A98" w:rsidP="009F0A98">
      <w:pPr>
        <w:widowControl w:val="0"/>
        <w:ind w:left="5670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Отрадненского района</w:t>
      </w:r>
    </w:p>
    <w:p w14:paraId="72C36E23" w14:textId="21A9D211" w:rsidR="009F0A98" w:rsidRPr="009F0A98" w:rsidRDefault="009F0A98" w:rsidP="009F0A98">
      <w:pPr>
        <w:widowControl w:val="0"/>
        <w:ind w:left="5670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От</w:t>
      </w:r>
      <w:r>
        <w:rPr>
          <w:rFonts w:eastAsia="Calibri"/>
          <w:sz w:val="28"/>
          <w:szCs w:val="28"/>
          <w:lang w:eastAsia="zh-CN"/>
        </w:rPr>
        <w:t xml:space="preserve"> 28.03.2022 г.</w:t>
      </w:r>
      <w:r w:rsidRPr="009F0A98">
        <w:rPr>
          <w:rFonts w:eastAsia="Calibri"/>
          <w:sz w:val="28"/>
          <w:szCs w:val="28"/>
          <w:lang w:eastAsia="zh-CN"/>
        </w:rPr>
        <w:t xml:space="preserve"> №</w:t>
      </w:r>
      <w:r>
        <w:rPr>
          <w:rFonts w:eastAsia="Calibri"/>
          <w:sz w:val="28"/>
          <w:szCs w:val="28"/>
          <w:lang w:eastAsia="zh-CN"/>
        </w:rPr>
        <w:t>13</w:t>
      </w:r>
    </w:p>
    <w:p w14:paraId="1B33328D" w14:textId="77777777" w:rsidR="009F0A98" w:rsidRPr="009F0A98" w:rsidRDefault="009F0A98" w:rsidP="009F0A98">
      <w:pPr>
        <w:widowControl w:val="0"/>
        <w:rPr>
          <w:rFonts w:eastAsia="Calibri"/>
          <w:b/>
          <w:sz w:val="28"/>
          <w:szCs w:val="28"/>
          <w:lang w:eastAsia="zh-CN"/>
        </w:rPr>
      </w:pPr>
    </w:p>
    <w:p w14:paraId="162718DA" w14:textId="77777777" w:rsidR="009F0A98" w:rsidRPr="009F0A98" w:rsidRDefault="009F0A98" w:rsidP="009F0A98">
      <w:pPr>
        <w:widowControl w:val="0"/>
        <w:ind w:left="5670"/>
        <w:rPr>
          <w:rFonts w:eastAsia="Calibri"/>
          <w:b/>
          <w:sz w:val="28"/>
          <w:szCs w:val="28"/>
          <w:lang w:eastAsia="zh-CN"/>
        </w:rPr>
      </w:pPr>
    </w:p>
    <w:p w14:paraId="74F11D90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>ПОРЯДОК</w:t>
      </w:r>
    </w:p>
    <w:p w14:paraId="61080A42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взаимодействия структурных подразделений администрации </w:t>
      </w:r>
    </w:p>
    <w:p w14:paraId="0C7E6404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Маякского сельского поселения Отрадненского района, </w:t>
      </w:r>
    </w:p>
    <w:p w14:paraId="67CF9F5A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>муниципальных учреждений и унитарных предприятий Маякского сельского поселения Отрадненского района,</w:t>
      </w:r>
    </w:p>
    <w:p w14:paraId="23213EDA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 операторов связи, инфраструктурных операторов при размещении опор </w:t>
      </w:r>
    </w:p>
    <w:p w14:paraId="4D74EE09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двойного назначения на месте опор, находящихся в </w:t>
      </w:r>
      <w:proofErr w:type="gramStart"/>
      <w:r w:rsidRPr="009F0A98">
        <w:rPr>
          <w:rFonts w:eastAsia="Calibri"/>
          <w:bCs/>
          <w:sz w:val="28"/>
          <w:szCs w:val="28"/>
          <w:lang w:eastAsia="zh-CN"/>
        </w:rPr>
        <w:t>муниципальной</w:t>
      </w:r>
      <w:proofErr w:type="gramEnd"/>
      <w:r w:rsidRPr="009F0A98">
        <w:rPr>
          <w:rFonts w:eastAsia="Calibri"/>
          <w:bCs/>
          <w:sz w:val="28"/>
          <w:szCs w:val="28"/>
          <w:lang w:eastAsia="zh-CN"/>
        </w:rPr>
        <w:t xml:space="preserve"> </w:t>
      </w:r>
    </w:p>
    <w:p w14:paraId="19DCBBFE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собственности (в том числе обремененных правами третьих лиц), </w:t>
      </w:r>
    </w:p>
    <w:p w14:paraId="4424C841" w14:textId="77777777" w:rsidR="009F0A98" w:rsidRPr="009F0A98" w:rsidRDefault="009F0A98" w:rsidP="009F0A98">
      <w:pPr>
        <w:widowControl w:val="0"/>
        <w:jc w:val="center"/>
        <w:rPr>
          <w:rFonts w:eastAsia="Calibri"/>
          <w:bCs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>в целях установки и эксплуатации оборудования связи</w:t>
      </w:r>
    </w:p>
    <w:p w14:paraId="52233C4E" w14:textId="77777777" w:rsidR="009F0A98" w:rsidRPr="009F0A98" w:rsidRDefault="009F0A98" w:rsidP="009F0A98">
      <w:pPr>
        <w:widowControl w:val="0"/>
        <w:ind w:firstLine="709"/>
        <w:jc w:val="both"/>
        <w:rPr>
          <w:rFonts w:eastAsia="Calibri"/>
          <w:sz w:val="22"/>
          <w:szCs w:val="22"/>
          <w:lang w:eastAsia="zh-CN"/>
        </w:rPr>
      </w:pPr>
    </w:p>
    <w:p w14:paraId="5D58A38B" w14:textId="53AC2944" w:rsidR="009F0A98" w:rsidRPr="009F0A98" w:rsidRDefault="009F0A98" w:rsidP="009F0A98">
      <w:pPr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jc w:val="center"/>
        <w:outlineLvl w:val="0"/>
        <w:rPr>
          <w:sz w:val="28"/>
          <w:szCs w:val="28"/>
          <w:lang w:eastAsia="zh-CN"/>
        </w:rPr>
      </w:pPr>
      <w:r w:rsidRPr="009F0A98">
        <w:rPr>
          <w:spacing w:val="2"/>
          <w:sz w:val="28"/>
          <w:szCs w:val="28"/>
          <w:lang w:eastAsia="zh-CN"/>
        </w:rPr>
        <w:t>Общие</w:t>
      </w:r>
      <w:r w:rsidRPr="009F0A98">
        <w:rPr>
          <w:spacing w:val="4"/>
          <w:sz w:val="28"/>
          <w:szCs w:val="28"/>
          <w:lang w:eastAsia="zh-CN"/>
        </w:rPr>
        <w:t xml:space="preserve"> </w:t>
      </w:r>
      <w:r w:rsidRPr="009F0A98">
        <w:rPr>
          <w:sz w:val="28"/>
          <w:szCs w:val="28"/>
          <w:lang w:eastAsia="zh-CN"/>
        </w:rPr>
        <w:t>положения</w:t>
      </w:r>
    </w:p>
    <w:p w14:paraId="2C86F05A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993"/>
        <w:jc w:val="both"/>
        <w:rPr>
          <w:spacing w:val="-5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 xml:space="preserve"> </w:t>
      </w:r>
      <w:proofErr w:type="gramStart"/>
      <w:r w:rsidRPr="009F0A98">
        <w:rPr>
          <w:spacing w:val="-5"/>
          <w:w w:val="105"/>
          <w:sz w:val="28"/>
          <w:szCs w:val="28"/>
        </w:rPr>
        <w:t>Порядок взаимодействия структурных подразделений администрации Маякского сельского поселения Отрадненского района, муниципальных учреждений и унитарных предприятий Маякского сельского поселения Отрадненского района, операторов связи, инфраструктурных операторов при размещении опор двойного назначения на месте опор, находящихся в муниципальной собственности, в целях установки и эксплуатации оборудования связи (далее – Порядок), устанавливает комплекс мероприятий по размещению опор двойного назначения (далее – ОДН) на месте опор, находящихся в</w:t>
      </w:r>
      <w:proofErr w:type="gramEnd"/>
      <w:r w:rsidRPr="009F0A98">
        <w:rPr>
          <w:spacing w:val="-5"/>
          <w:w w:val="105"/>
          <w:sz w:val="28"/>
          <w:szCs w:val="28"/>
        </w:rPr>
        <w:t xml:space="preserve"> муниципальной собственности (в том числе обремененных правами третьих лиц),</w:t>
      </w:r>
      <w:r w:rsidRPr="009F0A98">
        <w:rPr>
          <w:sz w:val="28"/>
          <w:szCs w:val="28"/>
        </w:rPr>
        <w:t xml:space="preserve"> в целях установки и эксплуатации оборудования связи</w:t>
      </w:r>
      <w:r w:rsidRPr="009F0A98">
        <w:rPr>
          <w:spacing w:val="-5"/>
          <w:w w:val="105"/>
          <w:sz w:val="28"/>
          <w:szCs w:val="28"/>
        </w:rPr>
        <w:t>.</w:t>
      </w:r>
    </w:p>
    <w:p w14:paraId="4FBF72E7" w14:textId="2BD3D856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w w:val="105"/>
          <w:sz w:val="28"/>
          <w:szCs w:val="28"/>
        </w:rPr>
        <w:t xml:space="preserve"> В </w:t>
      </w:r>
      <w:r w:rsidRPr="009F0A98">
        <w:rPr>
          <w:spacing w:val="-5"/>
          <w:w w:val="105"/>
          <w:sz w:val="28"/>
          <w:szCs w:val="28"/>
        </w:rPr>
        <w:t xml:space="preserve">настоящем </w:t>
      </w:r>
      <w:r w:rsidRPr="009F0A98">
        <w:rPr>
          <w:spacing w:val="-3"/>
          <w:w w:val="105"/>
          <w:sz w:val="28"/>
          <w:szCs w:val="28"/>
        </w:rPr>
        <w:t xml:space="preserve">Порядке </w:t>
      </w:r>
      <w:r>
        <w:rPr>
          <w:w w:val="105"/>
          <w:sz w:val="28"/>
          <w:szCs w:val="28"/>
        </w:rPr>
        <w:t>используются</w:t>
      </w:r>
      <w:r w:rsidRPr="009F0A98">
        <w:rPr>
          <w:spacing w:val="-7"/>
          <w:w w:val="105"/>
          <w:sz w:val="28"/>
          <w:szCs w:val="28"/>
        </w:rPr>
        <w:t xml:space="preserve"> </w:t>
      </w:r>
      <w:r>
        <w:rPr>
          <w:spacing w:val="-7"/>
          <w:w w:val="105"/>
          <w:sz w:val="28"/>
          <w:szCs w:val="28"/>
        </w:rPr>
        <w:t xml:space="preserve">следующие </w:t>
      </w:r>
      <w:r w:rsidRPr="009F0A98">
        <w:rPr>
          <w:spacing w:val="-4"/>
          <w:w w:val="105"/>
          <w:sz w:val="28"/>
          <w:szCs w:val="28"/>
        </w:rPr>
        <w:t>понятия:</w:t>
      </w:r>
    </w:p>
    <w:p w14:paraId="7EA7E952" w14:textId="77777777" w:rsidR="009F0A98" w:rsidRPr="009F0A98" w:rsidRDefault="009F0A98" w:rsidP="009F0A98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5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>инфраструктурный оператор – юридическое лицо, осуществляющее строительство сооружений связи с целью размещения оборудования связи;</w:t>
      </w:r>
    </w:p>
    <w:p w14:paraId="0AAEF417" w14:textId="77777777" w:rsidR="009F0A98" w:rsidRPr="009F0A98" w:rsidRDefault="009F0A98" w:rsidP="009F0A98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5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>оператор связи – юридическое лицо или индивидуальный предприниматель, оказывающие услуги связи на основании соответствующей лицензии;</w:t>
      </w:r>
    </w:p>
    <w:p w14:paraId="74D6CF39" w14:textId="77777777" w:rsidR="009F0A98" w:rsidRPr="009F0A98" w:rsidRDefault="009F0A98" w:rsidP="009F0A98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5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>Опора – существующая опора, являющаяся составной частью соответствующей линии инженерных коммуникаций, в том числе опора линии наружного освещения, опора линии электропередач, находящаяся в муниципальной собственности.</w:t>
      </w:r>
    </w:p>
    <w:p w14:paraId="6FD8B8BD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 xml:space="preserve"> Процедура </w:t>
      </w:r>
      <w:r w:rsidRPr="009F0A98">
        <w:rPr>
          <w:spacing w:val="-8"/>
          <w:w w:val="105"/>
          <w:sz w:val="28"/>
          <w:szCs w:val="28"/>
        </w:rPr>
        <w:t xml:space="preserve">размещения </w:t>
      </w:r>
      <w:r w:rsidRPr="009F0A98">
        <w:rPr>
          <w:w w:val="105"/>
          <w:sz w:val="28"/>
          <w:szCs w:val="28"/>
        </w:rPr>
        <w:t xml:space="preserve">ОДН </w:t>
      </w:r>
      <w:r w:rsidRPr="009F0A98">
        <w:rPr>
          <w:spacing w:val="-3"/>
          <w:w w:val="105"/>
          <w:sz w:val="28"/>
          <w:szCs w:val="28"/>
        </w:rPr>
        <w:t xml:space="preserve">на </w:t>
      </w:r>
      <w:r w:rsidRPr="009F0A98">
        <w:rPr>
          <w:w w:val="105"/>
          <w:sz w:val="28"/>
          <w:szCs w:val="28"/>
        </w:rPr>
        <w:t xml:space="preserve">месте </w:t>
      </w:r>
      <w:r w:rsidRPr="009F0A98">
        <w:rPr>
          <w:spacing w:val="-5"/>
          <w:w w:val="105"/>
          <w:sz w:val="28"/>
          <w:szCs w:val="28"/>
        </w:rPr>
        <w:t xml:space="preserve">Опор, </w:t>
      </w:r>
      <w:r w:rsidRPr="009F0A98">
        <w:rPr>
          <w:spacing w:val="-4"/>
          <w:w w:val="105"/>
          <w:sz w:val="28"/>
          <w:szCs w:val="28"/>
        </w:rPr>
        <w:t xml:space="preserve">осуществляется </w:t>
      </w:r>
      <w:r w:rsidRPr="009F0A98">
        <w:rPr>
          <w:spacing w:val="-17"/>
          <w:w w:val="105"/>
          <w:sz w:val="28"/>
          <w:szCs w:val="28"/>
        </w:rPr>
        <w:t xml:space="preserve">в </w:t>
      </w:r>
      <w:r w:rsidRPr="009F0A98">
        <w:rPr>
          <w:w w:val="105"/>
          <w:sz w:val="28"/>
          <w:szCs w:val="28"/>
        </w:rPr>
        <w:t>несколько</w:t>
      </w:r>
      <w:r w:rsidRPr="009F0A98">
        <w:rPr>
          <w:spacing w:val="-13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этапов:</w:t>
      </w:r>
    </w:p>
    <w:p w14:paraId="68340E63" w14:textId="77777777" w:rsidR="009F0A98" w:rsidRPr="009F0A98" w:rsidRDefault="009F0A98" w:rsidP="009F0A98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 xml:space="preserve">согласование </w:t>
      </w:r>
      <w:r w:rsidRPr="009F0A98">
        <w:rPr>
          <w:w w:val="105"/>
          <w:sz w:val="28"/>
          <w:szCs w:val="28"/>
        </w:rPr>
        <w:t>размещения</w:t>
      </w:r>
      <w:r w:rsidRPr="009F0A98">
        <w:rPr>
          <w:spacing w:val="-36"/>
          <w:w w:val="105"/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ОДН;</w:t>
      </w:r>
    </w:p>
    <w:p w14:paraId="3018E32D" w14:textId="77777777" w:rsidR="009F0A98" w:rsidRPr="009F0A98" w:rsidRDefault="009F0A98" w:rsidP="009F0A98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5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>заключение договора;</w:t>
      </w:r>
    </w:p>
    <w:p w14:paraId="45D00ED0" w14:textId="77777777" w:rsidR="009F0A98" w:rsidRPr="009F0A98" w:rsidRDefault="009F0A98" w:rsidP="009F0A98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5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>установка ОДН.</w:t>
      </w:r>
    </w:p>
    <w:p w14:paraId="59D516C1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left="709"/>
        <w:contextualSpacing/>
        <w:rPr>
          <w:spacing w:val="-5"/>
          <w:w w:val="105"/>
          <w:sz w:val="28"/>
          <w:szCs w:val="28"/>
        </w:rPr>
      </w:pPr>
    </w:p>
    <w:p w14:paraId="5ED6D81B" w14:textId="77777777" w:rsidR="009F0A98" w:rsidRPr="009F0A98" w:rsidRDefault="009F0A98" w:rsidP="009F0A98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suppressAutoHyphens/>
        <w:autoSpaceDE w:val="0"/>
        <w:autoSpaceDN w:val="0"/>
        <w:spacing w:after="160" w:line="252" w:lineRule="auto"/>
        <w:ind w:firstLine="709"/>
        <w:jc w:val="center"/>
        <w:outlineLvl w:val="0"/>
        <w:rPr>
          <w:sz w:val="28"/>
          <w:szCs w:val="28"/>
          <w:lang w:eastAsia="zh-CN"/>
        </w:rPr>
      </w:pPr>
      <w:r w:rsidRPr="009F0A98">
        <w:rPr>
          <w:spacing w:val="3"/>
          <w:sz w:val="28"/>
          <w:szCs w:val="28"/>
          <w:lang w:eastAsia="zh-CN"/>
        </w:rPr>
        <w:t xml:space="preserve">Порядок согласования </w:t>
      </w:r>
      <w:r w:rsidRPr="009F0A98">
        <w:rPr>
          <w:sz w:val="28"/>
          <w:szCs w:val="28"/>
          <w:lang w:eastAsia="zh-CN"/>
        </w:rPr>
        <w:t xml:space="preserve">мест </w:t>
      </w:r>
      <w:r w:rsidRPr="009F0A98">
        <w:rPr>
          <w:spacing w:val="3"/>
          <w:sz w:val="28"/>
          <w:szCs w:val="28"/>
          <w:lang w:eastAsia="zh-CN"/>
        </w:rPr>
        <w:t xml:space="preserve">установки </w:t>
      </w:r>
      <w:r w:rsidRPr="009F0A98">
        <w:rPr>
          <w:sz w:val="28"/>
          <w:szCs w:val="28"/>
          <w:lang w:eastAsia="zh-CN"/>
        </w:rPr>
        <w:t xml:space="preserve">опор </w:t>
      </w:r>
    </w:p>
    <w:p w14:paraId="732D7685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  <w:tab w:val="left" w:pos="1560"/>
        </w:tabs>
        <w:jc w:val="center"/>
        <w:outlineLvl w:val="0"/>
        <w:rPr>
          <w:sz w:val="28"/>
          <w:szCs w:val="28"/>
          <w:lang w:eastAsia="zh-CN"/>
        </w:rPr>
      </w:pPr>
      <w:r w:rsidRPr="009F0A98">
        <w:rPr>
          <w:sz w:val="28"/>
          <w:szCs w:val="28"/>
          <w:lang w:eastAsia="zh-CN"/>
        </w:rPr>
        <w:t>двойного назначения</w:t>
      </w:r>
    </w:p>
    <w:p w14:paraId="3228D00B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jc w:val="both"/>
        <w:outlineLvl w:val="0"/>
        <w:rPr>
          <w:sz w:val="28"/>
          <w:szCs w:val="28"/>
          <w:lang w:eastAsia="zh-CN"/>
        </w:rPr>
      </w:pPr>
    </w:p>
    <w:p w14:paraId="62C1F60F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3"/>
          <w:w w:val="105"/>
          <w:sz w:val="28"/>
          <w:szCs w:val="28"/>
        </w:rPr>
        <w:t xml:space="preserve"> Основанием </w:t>
      </w:r>
      <w:r w:rsidRPr="009F0A98">
        <w:rPr>
          <w:spacing w:val="-4"/>
          <w:w w:val="105"/>
          <w:sz w:val="28"/>
          <w:szCs w:val="28"/>
        </w:rPr>
        <w:t xml:space="preserve">для </w:t>
      </w:r>
      <w:r w:rsidRPr="009F0A98">
        <w:rPr>
          <w:spacing w:val="-3"/>
          <w:w w:val="105"/>
          <w:sz w:val="28"/>
          <w:szCs w:val="28"/>
        </w:rPr>
        <w:t xml:space="preserve">рассмотрения вопроса </w:t>
      </w:r>
      <w:r w:rsidRPr="009F0A98">
        <w:rPr>
          <w:w w:val="105"/>
          <w:sz w:val="28"/>
          <w:szCs w:val="28"/>
        </w:rPr>
        <w:t xml:space="preserve">о согласовании </w:t>
      </w:r>
      <w:r w:rsidRPr="009F0A98">
        <w:rPr>
          <w:spacing w:val="-8"/>
          <w:w w:val="105"/>
          <w:sz w:val="28"/>
          <w:szCs w:val="28"/>
        </w:rPr>
        <w:t xml:space="preserve">размещения </w:t>
      </w:r>
      <w:r w:rsidRPr="009F0A98">
        <w:rPr>
          <w:w w:val="105"/>
          <w:sz w:val="28"/>
          <w:szCs w:val="28"/>
        </w:rPr>
        <w:t xml:space="preserve">ОДН </w:t>
      </w:r>
      <w:r w:rsidRPr="009F0A98">
        <w:rPr>
          <w:spacing w:val="-3"/>
          <w:w w:val="105"/>
          <w:sz w:val="28"/>
          <w:szCs w:val="28"/>
        </w:rPr>
        <w:t xml:space="preserve">на </w:t>
      </w:r>
      <w:r w:rsidRPr="009F0A98">
        <w:rPr>
          <w:w w:val="105"/>
          <w:sz w:val="28"/>
          <w:szCs w:val="28"/>
        </w:rPr>
        <w:t xml:space="preserve">месте </w:t>
      </w:r>
      <w:r w:rsidRPr="009F0A98">
        <w:rPr>
          <w:spacing w:val="-5"/>
          <w:w w:val="105"/>
          <w:sz w:val="28"/>
          <w:szCs w:val="28"/>
        </w:rPr>
        <w:t xml:space="preserve">Опор </w:t>
      </w:r>
      <w:r w:rsidRPr="009F0A98">
        <w:rPr>
          <w:spacing w:val="-3"/>
          <w:w w:val="105"/>
          <w:sz w:val="28"/>
          <w:szCs w:val="28"/>
        </w:rPr>
        <w:t xml:space="preserve">является </w:t>
      </w:r>
      <w:r w:rsidRPr="009F0A98">
        <w:rPr>
          <w:spacing w:val="-4"/>
          <w:w w:val="105"/>
          <w:sz w:val="28"/>
          <w:szCs w:val="28"/>
        </w:rPr>
        <w:t xml:space="preserve">письменное </w:t>
      </w:r>
      <w:r w:rsidRPr="009F0A98">
        <w:rPr>
          <w:spacing w:val="-7"/>
          <w:w w:val="105"/>
          <w:sz w:val="28"/>
          <w:szCs w:val="28"/>
        </w:rPr>
        <w:t xml:space="preserve">обращение </w:t>
      </w:r>
      <w:r w:rsidRPr="009F0A98">
        <w:rPr>
          <w:w w:val="105"/>
          <w:sz w:val="28"/>
          <w:szCs w:val="28"/>
        </w:rPr>
        <w:t xml:space="preserve">в </w:t>
      </w:r>
      <w:r w:rsidRPr="009F0A98">
        <w:rPr>
          <w:spacing w:val="-3"/>
          <w:w w:val="105"/>
          <w:sz w:val="28"/>
          <w:szCs w:val="28"/>
        </w:rPr>
        <w:t xml:space="preserve">администрацию </w:t>
      </w:r>
      <w:r w:rsidRPr="009F0A98">
        <w:rPr>
          <w:spacing w:val="-5"/>
          <w:w w:val="105"/>
          <w:sz w:val="28"/>
          <w:szCs w:val="28"/>
        </w:rPr>
        <w:t>Маякского сельского поселения Отрадненского района</w:t>
      </w:r>
      <w:r w:rsidRPr="009F0A98">
        <w:rPr>
          <w:sz w:val="28"/>
          <w:szCs w:val="28"/>
        </w:rPr>
        <w:t xml:space="preserve"> (далее – администрация) </w:t>
      </w:r>
      <w:r w:rsidRPr="009F0A98">
        <w:rPr>
          <w:spacing w:val="-5"/>
          <w:w w:val="105"/>
          <w:sz w:val="28"/>
          <w:szCs w:val="28"/>
        </w:rPr>
        <w:t xml:space="preserve">оператора </w:t>
      </w:r>
      <w:r w:rsidRPr="009F0A98">
        <w:rPr>
          <w:w w:val="105"/>
          <w:sz w:val="28"/>
          <w:szCs w:val="28"/>
        </w:rPr>
        <w:t xml:space="preserve">связи </w:t>
      </w:r>
      <w:r w:rsidRPr="009F0A98">
        <w:rPr>
          <w:spacing w:val="-8"/>
          <w:w w:val="105"/>
          <w:sz w:val="28"/>
          <w:szCs w:val="28"/>
        </w:rPr>
        <w:t xml:space="preserve">или </w:t>
      </w:r>
      <w:r w:rsidRPr="009F0A98">
        <w:rPr>
          <w:spacing w:val="-6"/>
          <w:w w:val="105"/>
          <w:sz w:val="28"/>
          <w:szCs w:val="28"/>
        </w:rPr>
        <w:t xml:space="preserve">инфраструктурного </w:t>
      </w:r>
      <w:r w:rsidRPr="009F0A98">
        <w:rPr>
          <w:spacing w:val="-5"/>
          <w:w w:val="105"/>
          <w:sz w:val="28"/>
          <w:szCs w:val="28"/>
        </w:rPr>
        <w:t xml:space="preserve">оператора </w:t>
      </w:r>
      <w:r w:rsidRPr="009F0A98">
        <w:rPr>
          <w:w w:val="105"/>
          <w:sz w:val="28"/>
          <w:szCs w:val="28"/>
        </w:rPr>
        <w:t xml:space="preserve">по </w:t>
      </w:r>
      <w:r w:rsidRPr="009F0A98">
        <w:rPr>
          <w:spacing w:val="-3"/>
          <w:w w:val="105"/>
          <w:sz w:val="28"/>
          <w:szCs w:val="28"/>
        </w:rPr>
        <w:t xml:space="preserve">вопросу </w:t>
      </w:r>
      <w:r w:rsidRPr="009F0A98">
        <w:rPr>
          <w:spacing w:val="-8"/>
          <w:w w:val="105"/>
          <w:sz w:val="28"/>
          <w:szCs w:val="28"/>
        </w:rPr>
        <w:t xml:space="preserve">размещения </w:t>
      </w:r>
      <w:r w:rsidRPr="009F0A98">
        <w:rPr>
          <w:w w:val="105"/>
          <w:sz w:val="28"/>
          <w:szCs w:val="28"/>
        </w:rPr>
        <w:t xml:space="preserve">ОДН с </w:t>
      </w:r>
      <w:r w:rsidRPr="009F0A98">
        <w:rPr>
          <w:spacing w:val="-4"/>
          <w:w w:val="105"/>
          <w:sz w:val="28"/>
          <w:szCs w:val="28"/>
        </w:rPr>
        <w:t xml:space="preserve">указанием </w:t>
      </w:r>
      <w:r w:rsidRPr="009F0A98">
        <w:rPr>
          <w:w w:val="105"/>
          <w:sz w:val="28"/>
          <w:szCs w:val="28"/>
        </w:rPr>
        <w:t xml:space="preserve">адреса установки </w:t>
      </w:r>
      <w:r w:rsidRPr="009F0A98">
        <w:rPr>
          <w:spacing w:val="-4"/>
          <w:w w:val="105"/>
          <w:sz w:val="28"/>
          <w:szCs w:val="28"/>
        </w:rPr>
        <w:t>ОДН (или описанием границ интересующей территории) и приложением предлагаемого технического и архитектурного решения.</w:t>
      </w:r>
    </w:p>
    <w:p w14:paraId="460982E7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8"/>
          <w:w w:val="105"/>
          <w:sz w:val="28"/>
          <w:szCs w:val="28"/>
        </w:rPr>
        <w:t xml:space="preserve"> На </w:t>
      </w:r>
      <w:r w:rsidRPr="009F0A98">
        <w:rPr>
          <w:spacing w:val="-4"/>
          <w:w w:val="105"/>
          <w:sz w:val="28"/>
          <w:szCs w:val="28"/>
        </w:rPr>
        <w:t xml:space="preserve">основании </w:t>
      </w:r>
      <w:r w:rsidRPr="009F0A98">
        <w:rPr>
          <w:spacing w:val="-5"/>
          <w:w w:val="105"/>
          <w:sz w:val="28"/>
          <w:szCs w:val="28"/>
        </w:rPr>
        <w:t xml:space="preserve">поступившего </w:t>
      </w:r>
      <w:r w:rsidRPr="009F0A98">
        <w:rPr>
          <w:w w:val="105"/>
          <w:sz w:val="28"/>
          <w:szCs w:val="28"/>
        </w:rPr>
        <w:t xml:space="preserve">в </w:t>
      </w:r>
      <w:r w:rsidRPr="009F0A98">
        <w:rPr>
          <w:spacing w:val="-3"/>
          <w:w w:val="105"/>
          <w:sz w:val="28"/>
          <w:szCs w:val="28"/>
        </w:rPr>
        <w:t xml:space="preserve">администрацию </w:t>
      </w:r>
      <w:r w:rsidRPr="009F0A98">
        <w:rPr>
          <w:spacing w:val="-7"/>
          <w:w w:val="105"/>
          <w:sz w:val="28"/>
          <w:szCs w:val="28"/>
        </w:rPr>
        <w:t xml:space="preserve">обращения, </w:t>
      </w:r>
      <w:r w:rsidRPr="009F0A98">
        <w:rPr>
          <w:spacing w:val="-5"/>
          <w:w w:val="105"/>
          <w:sz w:val="28"/>
          <w:szCs w:val="28"/>
        </w:rPr>
        <w:t xml:space="preserve">указанного </w:t>
      </w:r>
      <w:r w:rsidRPr="009F0A98">
        <w:rPr>
          <w:w w:val="105"/>
          <w:sz w:val="28"/>
          <w:szCs w:val="28"/>
        </w:rPr>
        <w:t xml:space="preserve">в п. </w:t>
      </w:r>
      <w:r w:rsidRPr="009F0A98">
        <w:rPr>
          <w:spacing w:val="-4"/>
          <w:w w:val="105"/>
          <w:sz w:val="28"/>
          <w:szCs w:val="28"/>
        </w:rPr>
        <w:t xml:space="preserve">2.1 </w:t>
      </w:r>
      <w:r w:rsidRPr="009F0A98">
        <w:rPr>
          <w:spacing w:val="-6"/>
          <w:w w:val="105"/>
          <w:sz w:val="28"/>
          <w:szCs w:val="28"/>
        </w:rPr>
        <w:t xml:space="preserve">настоящего </w:t>
      </w:r>
      <w:r w:rsidRPr="009F0A98">
        <w:rPr>
          <w:spacing w:val="-4"/>
          <w:w w:val="105"/>
          <w:sz w:val="28"/>
          <w:szCs w:val="28"/>
        </w:rPr>
        <w:t>Порядка</w:t>
      </w:r>
      <w:r w:rsidRPr="009F0A98">
        <w:rPr>
          <w:sz w:val="28"/>
          <w:szCs w:val="28"/>
        </w:rPr>
        <w:t>, управление имущественных отношений администрации в течени</w:t>
      </w:r>
      <w:proofErr w:type="gramStart"/>
      <w:r w:rsidRPr="009F0A98">
        <w:rPr>
          <w:sz w:val="28"/>
          <w:szCs w:val="28"/>
        </w:rPr>
        <w:t>и</w:t>
      </w:r>
      <w:proofErr w:type="gramEnd"/>
      <w:r w:rsidRPr="009F0A98">
        <w:rPr>
          <w:sz w:val="28"/>
          <w:szCs w:val="28"/>
        </w:rPr>
        <w:t xml:space="preserve"> трех рабочих дней определяет правообладателя линий инженерных коммуникаций, и/или организаций, эксплуатирующих линии инженерных коммуникаций и направляет запросы</w:t>
      </w:r>
      <w:r w:rsidRPr="009F0A98">
        <w:rPr>
          <w:w w:val="105"/>
          <w:sz w:val="28"/>
          <w:szCs w:val="28"/>
        </w:rPr>
        <w:t xml:space="preserve"> о </w:t>
      </w:r>
      <w:r w:rsidRPr="009F0A98">
        <w:rPr>
          <w:spacing w:val="-3"/>
          <w:w w:val="105"/>
          <w:sz w:val="28"/>
          <w:szCs w:val="28"/>
        </w:rPr>
        <w:t xml:space="preserve">рассмотрении возможности и </w:t>
      </w:r>
      <w:r w:rsidRPr="009F0A98">
        <w:rPr>
          <w:spacing w:val="-5"/>
          <w:w w:val="105"/>
          <w:sz w:val="28"/>
          <w:szCs w:val="28"/>
        </w:rPr>
        <w:t xml:space="preserve">вариантов </w:t>
      </w:r>
      <w:r w:rsidRPr="009F0A98">
        <w:rPr>
          <w:spacing w:val="-8"/>
          <w:w w:val="105"/>
          <w:sz w:val="28"/>
          <w:szCs w:val="28"/>
        </w:rPr>
        <w:t xml:space="preserve">размещения </w:t>
      </w:r>
      <w:r w:rsidRPr="009F0A98">
        <w:rPr>
          <w:spacing w:val="-4"/>
          <w:w w:val="105"/>
          <w:sz w:val="28"/>
          <w:szCs w:val="28"/>
        </w:rPr>
        <w:t>ОДН</w:t>
      </w:r>
      <w:r w:rsidRPr="009F0A98">
        <w:rPr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на указанном в обращении месте.</w:t>
      </w:r>
    </w:p>
    <w:p w14:paraId="75EFAF82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 xml:space="preserve"> </w:t>
      </w:r>
      <w:proofErr w:type="gramStart"/>
      <w:r w:rsidRPr="009F0A98">
        <w:rPr>
          <w:spacing w:val="-5"/>
          <w:w w:val="105"/>
          <w:sz w:val="28"/>
          <w:szCs w:val="28"/>
        </w:rPr>
        <w:t xml:space="preserve">Муниципальные учреждения, унитарные предприятия, </w:t>
      </w:r>
      <w:r w:rsidRPr="009F0A98">
        <w:rPr>
          <w:spacing w:val="-6"/>
          <w:w w:val="105"/>
          <w:sz w:val="28"/>
          <w:szCs w:val="28"/>
        </w:rPr>
        <w:t xml:space="preserve">являющиеся правообладателями </w:t>
      </w:r>
      <w:r w:rsidRPr="009F0A98">
        <w:rPr>
          <w:spacing w:val="-8"/>
          <w:w w:val="105"/>
          <w:sz w:val="28"/>
          <w:szCs w:val="28"/>
        </w:rPr>
        <w:t xml:space="preserve">линий </w:t>
      </w:r>
      <w:r w:rsidRPr="009F0A98">
        <w:rPr>
          <w:spacing w:val="-7"/>
          <w:w w:val="105"/>
          <w:sz w:val="28"/>
          <w:szCs w:val="28"/>
        </w:rPr>
        <w:t xml:space="preserve">инженерных </w:t>
      </w:r>
      <w:r w:rsidRPr="009F0A98">
        <w:rPr>
          <w:spacing w:val="-4"/>
          <w:w w:val="105"/>
          <w:sz w:val="28"/>
          <w:szCs w:val="28"/>
        </w:rPr>
        <w:t>коммуникаций</w:t>
      </w:r>
      <w:r w:rsidRPr="009F0A98">
        <w:rPr>
          <w:spacing w:val="-5"/>
          <w:w w:val="105"/>
          <w:sz w:val="28"/>
          <w:szCs w:val="28"/>
        </w:rPr>
        <w:t>,</w:t>
      </w:r>
      <w:r w:rsidRPr="009F0A98">
        <w:rPr>
          <w:spacing w:val="-4"/>
          <w:w w:val="105"/>
          <w:sz w:val="28"/>
          <w:szCs w:val="28"/>
        </w:rPr>
        <w:t xml:space="preserve"> и организации, эксплуатирующие </w:t>
      </w:r>
      <w:r w:rsidRPr="009F0A98">
        <w:rPr>
          <w:spacing w:val="-8"/>
          <w:w w:val="105"/>
          <w:sz w:val="28"/>
          <w:szCs w:val="28"/>
        </w:rPr>
        <w:t xml:space="preserve">линии </w:t>
      </w:r>
      <w:r w:rsidRPr="009F0A98">
        <w:rPr>
          <w:spacing w:val="-7"/>
          <w:w w:val="105"/>
          <w:sz w:val="28"/>
          <w:szCs w:val="28"/>
        </w:rPr>
        <w:t xml:space="preserve">инженерных </w:t>
      </w:r>
      <w:r w:rsidRPr="009F0A98">
        <w:rPr>
          <w:spacing w:val="-4"/>
          <w:w w:val="105"/>
          <w:sz w:val="28"/>
          <w:szCs w:val="28"/>
        </w:rPr>
        <w:t>коммуникаций,</w:t>
      </w:r>
      <w:r w:rsidRPr="009F0A98">
        <w:rPr>
          <w:spacing w:val="-5"/>
          <w:w w:val="105"/>
          <w:sz w:val="28"/>
          <w:szCs w:val="28"/>
        </w:rPr>
        <w:t xml:space="preserve"> </w:t>
      </w:r>
      <w:r w:rsidRPr="009F0A98">
        <w:rPr>
          <w:spacing w:val="-3"/>
          <w:w w:val="105"/>
          <w:sz w:val="28"/>
          <w:szCs w:val="28"/>
        </w:rPr>
        <w:t xml:space="preserve">на </w:t>
      </w:r>
      <w:r w:rsidRPr="009F0A98">
        <w:rPr>
          <w:spacing w:val="-4"/>
          <w:w w:val="105"/>
          <w:sz w:val="28"/>
          <w:szCs w:val="28"/>
        </w:rPr>
        <w:t xml:space="preserve">основании </w:t>
      </w:r>
      <w:r w:rsidRPr="009F0A98">
        <w:rPr>
          <w:spacing w:val="-5"/>
          <w:w w:val="105"/>
          <w:sz w:val="28"/>
          <w:szCs w:val="28"/>
        </w:rPr>
        <w:t xml:space="preserve">поступивших </w:t>
      </w:r>
      <w:r w:rsidRPr="009F0A98">
        <w:rPr>
          <w:spacing w:val="-3"/>
          <w:w w:val="105"/>
          <w:sz w:val="28"/>
          <w:szCs w:val="28"/>
        </w:rPr>
        <w:t>запросов</w:t>
      </w:r>
      <w:r w:rsidRPr="009F0A98">
        <w:rPr>
          <w:spacing w:val="-7"/>
          <w:w w:val="105"/>
          <w:sz w:val="28"/>
          <w:szCs w:val="28"/>
        </w:rPr>
        <w:t xml:space="preserve">, </w:t>
      </w:r>
      <w:r w:rsidRPr="009F0A98">
        <w:rPr>
          <w:spacing w:val="-5"/>
          <w:w w:val="105"/>
          <w:sz w:val="28"/>
          <w:szCs w:val="28"/>
        </w:rPr>
        <w:t xml:space="preserve">указанных </w:t>
      </w:r>
      <w:r w:rsidRPr="009F0A98">
        <w:rPr>
          <w:w w:val="105"/>
          <w:sz w:val="28"/>
          <w:szCs w:val="28"/>
        </w:rPr>
        <w:t xml:space="preserve">в п. </w:t>
      </w:r>
      <w:r w:rsidRPr="009F0A98">
        <w:rPr>
          <w:spacing w:val="-4"/>
          <w:w w:val="105"/>
          <w:sz w:val="28"/>
          <w:szCs w:val="28"/>
        </w:rPr>
        <w:t xml:space="preserve">2.2 </w:t>
      </w:r>
      <w:r w:rsidRPr="009F0A98">
        <w:rPr>
          <w:spacing w:val="-6"/>
          <w:w w:val="105"/>
          <w:sz w:val="28"/>
          <w:szCs w:val="28"/>
        </w:rPr>
        <w:t xml:space="preserve">настоящего </w:t>
      </w:r>
      <w:r w:rsidRPr="009F0A98">
        <w:rPr>
          <w:spacing w:val="-4"/>
          <w:w w:val="105"/>
          <w:sz w:val="28"/>
          <w:szCs w:val="28"/>
        </w:rPr>
        <w:t>Порядка,</w:t>
      </w:r>
      <w:r w:rsidRPr="009F0A98">
        <w:rPr>
          <w:w w:val="105"/>
          <w:sz w:val="28"/>
          <w:szCs w:val="28"/>
        </w:rPr>
        <w:t xml:space="preserve"> в </w:t>
      </w:r>
      <w:r w:rsidRPr="009F0A98">
        <w:rPr>
          <w:spacing w:val="-4"/>
          <w:w w:val="105"/>
          <w:sz w:val="28"/>
          <w:szCs w:val="28"/>
        </w:rPr>
        <w:t>течение трёх</w:t>
      </w:r>
      <w:r w:rsidRPr="009F0A98">
        <w:rPr>
          <w:spacing w:val="-3"/>
          <w:w w:val="105"/>
          <w:sz w:val="28"/>
          <w:szCs w:val="28"/>
        </w:rPr>
        <w:t xml:space="preserve"> рабочих дней представляют информацию о технической возможности </w:t>
      </w:r>
      <w:r w:rsidRPr="009F0A98">
        <w:rPr>
          <w:spacing w:val="-8"/>
          <w:w w:val="105"/>
          <w:sz w:val="28"/>
          <w:szCs w:val="28"/>
        </w:rPr>
        <w:t xml:space="preserve">размещения </w:t>
      </w:r>
      <w:r w:rsidRPr="009F0A98">
        <w:rPr>
          <w:w w:val="105"/>
          <w:sz w:val="28"/>
          <w:szCs w:val="28"/>
        </w:rPr>
        <w:t>ОДН</w:t>
      </w:r>
      <w:r w:rsidRPr="009F0A98">
        <w:rPr>
          <w:spacing w:val="-5"/>
          <w:w w:val="105"/>
          <w:sz w:val="28"/>
          <w:szCs w:val="28"/>
        </w:rPr>
        <w:t xml:space="preserve"> и варианты </w:t>
      </w:r>
      <w:r w:rsidRPr="009F0A98">
        <w:rPr>
          <w:spacing w:val="-8"/>
          <w:w w:val="105"/>
          <w:sz w:val="28"/>
          <w:szCs w:val="28"/>
        </w:rPr>
        <w:t xml:space="preserve">размещения </w:t>
      </w:r>
      <w:r w:rsidRPr="009F0A98">
        <w:rPr>
          <w:w w:val="105"/>
          <w:sz w:val="28"/>
          <w:szCs w:val="28"/>
        </w:rPr>
        <w:t xml:space="preserve">ОДН </w:t>
      </w:r>
      <w:r w:rsidRPr="009F0A98">
        <w:rPr>
          <w:spacing w:val="-3"/>
          <w:w w:val="105"/>
          <w:sz w:val="28"/>
          <w:szCs w:val="28"/>
        </w:rPr>
        <w:t xml:space="preserve">на </w:t>
      </w:r>
      <w:r w:rsidRPr="009F0A98">
        <w:rPr>
          <w:w w:val="105"/>
          <w:sz w:val="28"/>
          <w:szCs w:val="28"/>
        </w:rPr>
        <w:t>месте</w:t>
      </w:r>
      <w:r w:rsidRPr="009F0A98">
        <w:rPr>
          <w:spacing w:val="-45"/>
          <w:w w:val="105"/>
          <w:sz w:val="28"/>
          <w:szCs w:val="28"/>
        </w:rPr>
        <w:t xml:space="preserve"> </w:t>
      </w:r>
      <w:r w:rsidRPr="009F0A98">
        <w:rPr>
          <w:spacing w:val="-5"/>
          <w:w w:val="105"/>
          <w:sz w:val="28"/>
          <w:szCs w:val="28"/>
        </w:rPr>
        <w:t>Опор, с приложением копий документов, подтверждающих право собственности на указанные линии инженерных коммуникаций в управление имущественных  отношений</w:t>
      </w:r>
      <w:proofErr w:type="gramEnd"/>
      <w:r w:rsidRPr="009F0A98">
        <w:rPr>
          <w:spacing w:val="-5"/>
          <w:w w:val="105"/>
          <w:sz w:val="28"/>
          <w:szCs w:val="28"/>
        </w:rPr>
        <w:t xml:space="preserve"> администрации.</w:t>
      </w:r>
    </w:p>
    <w:p w14:paraId="072CF508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Общий отдел администрации</w:t>
      </w:r>
      <w:r w:rsidRPr="009F0A98">
        <w:rPr>
          <w:sz w:val="28"/>
          <w:szCs w:val="28"/>
        </w:rPr>
        <w:t xml:space="preserve"> после получения информации, указанной </w:t>
      </w:r>
      <w:r w:rsidRPr="009F0A98">
        <w:rPr>
          <w:w w:val="105"/>
          <w:sz w:val="28"/>
          <w:szCs w:val="28"/>
        </w:rPr>
        <w:t xml:space="preserve">в п. </w:t>
      </w:r>
      <w:r w:rsidRPr="009F0A98">
        <w:rPr>
          <w:spacing w:val="-4"/>
          <w:w w:val="105"/>
          <w:sz w:val="28"/>
          <w:szCs w:val="28"/>
        </w:rPr>
        <w:t xml:space="preserve">2.3 </w:t>
      </w:r>
      <w:r w:rsidRPr="009F0A98">
        <w:rPr>
          <w:spacing w:val="-6"/>
          <w:w w:val="105"/>
          <w:sz w:val="28"/>
          <w:szCs w:val="28"/>
        </w:rPr>
        <w:t xml:space="preserve">настоящего </w:t>
      </w:r>
      <w:r w:rsidRPr="009F0A98">
        <w:rPr>
          <w:spacing w:val="-4"/>
          <w:w w:val="105"/>
          <w:sz w:val="28"/>
          <w:szCs w:val="28"/>
        </w:rPr>
        <w:t xml:space="preserve">Порядка, </w:t>
      </w:r>
      <w:r w:rsidRPr="009F0A98">
        <w:rPr>
          <w:w w:val="105"/>
          <w:sz w:val="28"/>
          <w:szCs w:val="28"/>
        </w:rPr>
        <w:t xml:space="preserve">в </w:t>
      </w:r>
      <w:r w:rsidRPr="009F0A98">
        <w:rPr>
          <w:spacing w:val="-4"/>
          <w:w w:val="105"/>
          <w:sz w:val="28"/>
          <w:szCs w:val="28"/>
        </w:rPr>
        <w:t xml:space="preserve">течение пяти </w:t>
      </w:r>
      <w:r w:rsidRPr="009F0A98">
        <w:rPr>
          <w:spacing w:val="-3"/>
          <w:w w:val="105"/>
          <w:sz w:val="28"/>
          <w:szCs w:val="28"/>
        </w:rPr>
        <w:t>рабочих дней</w:t>
      </w:r>
      <w:r w:rsidRPr="009F0A98">
        <w:rPr>
          <w:w w:val="105"/>
          <w:sz w:val="28"/>
          <w:szCs w:val="28"/>
        </w:rPr>
        <w:t xml:space="preserve"> </w:t>
      </w:r>
      <w:r w:rsidRPr="009F0A98">
        <w:rPr>
          <w:spacing w:val="-6"/>
          <w:w w:val="105"/>
          <w:sz w:val="28"/>
          <w:szCs w:val="28"/>
        </w:rPr>
        <w:t xml:space="preserve">направляет на согласование </w:t>
      </w:r>
      <w:r w:rsidRPr="009F0A98">
        <w:rPr>
          <w:w w:val="105"/>
          <w:sz w:val="28"/>
          <w:szCs w:val="28"/>
        </w:rPr>
        <w:t xml:space="preserve">в </w:t>
      </w:r>
      <w:r w:rsidRPr="009F0A98">
        <w:rPr>
          <w:spacing w:val="-7"/>
          <w:w w:val="105"/>
          <w:sz w:val="28"/>
          <w:szCs w:val="28"/>
        </w:rPr>
        <w:t xml:space="preserve">управление архитектуры администрации </w:t>
      </w:r>
      <w:r w:rsidRPr="009F0A98">
        <w:rPr>
          <w:spacing w:val="-4"/>
          <w:w w:val="105"/>
          <w:sz w:val="28"/>
          <w:szCs w:val="28"/>
        </w:rPr>
        <w:t xml:space="preserve">предлагаемое </w:t>
      </w:r>
      <w:r w:rsidRPr="009F0A98">
        <w:rPr>
          <w:spacing w:val="-5"/>
          <w:w w:val="105"/>
          <w:sz w:val="28"/>
          <w:szCs w:val="28"/>
        </w:rPr>
        <w:t xml:space="preserve">оператором </w:t>
      </w:r>
      <w:r w:rsidRPr="009F0A98">
        <w:rPr>
          <w:w w:val="105"/>
          <w:sz w:val="28"/>
          <w:szCs w:val="28"/>
        </w:rPr>
        <w:t xml:space="preserve">связи </w:t>
      </w:r>
      <w:r w:rsidRPr="009F0A98">
        <w:rPr>
          <w:spacing w:val="-8"/>
          <w:w w:val="105"/>
          <w:sz w:val="28"/>
          <w:szCs w:val="28"/>
        </w:rPr>
        <w:t xml:space="preserve">или </w:t>
      </w:r>
      <w:r w:rsidRPr="009F0A98">
        <w:rPr>
          <w:spacing w:val="-6"/>
          <w:w w:val="105"/>
          <w:sz w:val="28"/>
          <w:szCs w:val="28"/>
        </w:rPr>
        <w:t xml:space="preserve">инфраструктурным </w:t>
      </w:r>
      <w:r w:rsidRPr="009F0A98">
        <w:rPr>
          <w:spacing w:val="-5"/>
          <w:w w:val="105"/>
          <w:sz w:val="28"/>
          <w:szCs w:val="28"/>
        </w:rPr>
        <w:t>оператором</w:t>
      </w:r>
      <w:r w:rsidRPr="009F0A98">
        <w:rPr>
          <w:spacing w:val="-4"/>
          <w:w w:val="105"/>
          <w:sz w:val="28"/>
          <w:szCs w:val="28"/>
        </w:rPr>
        <w:t xml:space="preserve"> </w:t>
      </w:r>
      <w:proofErr w:type="gramStart"/>
      <w:r w:rsidRPr="009F0A98">
        <w:rPr>
          <w:spacing w:val="-4"/>
          <w:w w:val="105"/>
          <w:sz w:val="28"/>
          <w:szCs w:val="28"/>
        </w:rPr>
        <w:t>архитектурное решение</w:t>
      </w:r>
      <w:proofErr w:type="gramEnd"/>
      <w:r w:rsidRPr="009F0A98">
        <w:rPr>
          <w:spacing w:val="-8"/>
          <w:w w:val="105"/>
          <w:sz w:val="28"/>
          <w:szCs w:val="28"/>
        </w:rPr>
        <w:t xml:space="preserve"> размещения </w:t>
      </w:r>
      <w:r w:rsidRPr="009F0A98">
        <w:rPr>
          <w:spacing w:val="-4"/>
          <w:w w:val="105"/>
          <w:sz w:val="28"/>
          <w:szCs w:val="28"/>
        </w:rPr>
        <w:t>ОДН.</w:t>
      </w:r>
    </w:p>
    <w:p w14:paraId="62C0EF79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z w:val="28"/>
          <w:szCs w:val="28"/>
        </w:rPr>
        <w:t xml:space="preserve"> Управление архитектуры администрации на основании </w:t>
      </w:r>
      <w:r w:rsidRPr="009F0A98">
        <w:rPr>
          <w:spacing w:val="-6"/>
          <w:w w:val="105"/>
          <w:sz w:val="28"/>
          <w:szCs w:val="28"/>
        </w:rPr>
        <w:t>запроса общего отдела администрации</w:t>
      </w:r>
      <w:r w:rsidRPr="009F0A98">
        <w:rPr>
          <w:sz w:val="28"/>
          <w:szCs w:val="28"/>
        </w:rPr>
        <w:t xml:space="preserve"> в течение пяти рабочих дней со дня поступления запроса представляет информацию о согласовании </w:t>
      </w:r>
      <w:r w:rsidRPr="009F0A98">
        <w:rPr>
          <w:spacing w:val="-4"/>
          <w:w w:val="105"/>
          <w:sz w:val="28"/>
          <w:szCs w:val="28"/>
        </w:rPr>
        <w:t xml:space="preserve">предлагаемого </w:t>
      </w:r>
      <w:r w:rsidRPr="009F0A98">
        <w:rPr>
          <w:spacing w:val="-5"/>
          <w:w w:val="105"/>
          <w:sz w:val="28"/>
          <w:szCs w:val="28"/>
        </w:rPr>
        <w:t xml:space="preserve">оператором </w:t>
      </w:r>
      <w:r w:rsidRPr="009F0A98">
        <w:rPr>
          <w:w w:val="105"/>
          <w:sz w:val="28"/>
          <w:szCs w:val="28"/>
        </w:rPr>
        <w:t xml:space="preserve">связи </w:t>
      </w:r>
      <w:r w:rsidRPr="009F0A98">
        <w:rPr>
          <w:spacing w:val="-8"/>
          <w:w w:val="105"/>
          <w:sz w:val="28"/>
          <w:szCs w:val="28"/>
        </w:rPr>
        <w:t xml:space="preserve">или </w:t>
      </w:r>
      <w:r w:rsidRPr="009F0A98">
        <w:rPr>
          <w:spacing w:val="-6"/>
          <w:w w:val="105"/>
          <w:sz w:val="28"/>
          <w:szCs w:val="28"/>
        </w:rPr>
        <w:t xml:space="preserve">инфраструктурным </w:t>
      </w:r>
      <w:r w:rsidRPr="009F0A98">
        <w:rPr>
          <w:spacing w:val="-5"/>
          <w:w w:val="105"/>
          <w:sz w:val="28"/>
          <w:szCs w:val="28"/>
        </w:rPr>
        <w:t>оператором</w:t>
      </w:r>
      <w:r w:rsidRPr="009F0A98">
        <w:rPr>
          <w:spacing w:val="-4"/>
          <w:w w:val="105"/>
          <w:sz w:val="28"/>
          <w:szCs w:val="28"/>
        </w:rPr>
        <w:t xml:space="preserve"> </w:t>
      </w:r>
      <w:proofErr w:type="gramStart"/>
      <w:r w:rsidRPr="009F0A98">
        <w:rPr>
          <w:spacing w:val="-4"/>
          <w:w w:val="105"/>
          <w:sz w:val="28"/>
          <w:szCs w:val="28"/>
        </w:rPr>
        <w:t>архитектурного решения</w:t>
      </w:r>
      <w:proofErr w:type="gramEnd"/>
      <w:r w:rsidRPr="009F0A98">
        <w:rPr>
          <w:spacing w:val="-8"/>
          <w:w w:val="105"/>
          <w:sz w:val="28"/>
          <w:szCs w:val="28"/>
        </w:rPr>
        <w:t xml:space="preserve"> размещения </w:t>
      </w:r>
      <w:r w:rsidRPr="009F0A98">
        <w:rPr>
          <w:spacing w:val="-4"/>
          <w:w w:val="105"/>
          <w:sz w:val="28"/>
          <w:szCs w:val="28"/>
        </w:rPr>
        <w:t>ОДН или представляет замечания и предложения по архитектурному решению</w:t>
      </w:r>
      <w:r w:rsidRPr="009F0A98">
        <w:rPr>
          <w:spacing w:val="-8"/>
          <w:w w:val="105"/>
          <w:sz w:val="28"/>
          <w:szCs w:val="28"/>
        </w:rPr>
        <w:t xml:space="preserve"> размещения </w:t>
      </w:r>
      <w:r w:rsidRPr="009F0A98">
        <w:rPr>
          <w:spacing w:val="-4"/>
          <w:w w:val="105"/>
          <w:sz w:val="28"/>
          <w:szCs w:val="28"/>
        </w:rPr>
        <w:t>ОДН.</w:t>
      </w:r>
    </w:p>
    <w:p w14:paraId="1EAFDE4F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8"/>
          <w:w w:val="105"/>
          <w:sz w:val="28"/>
          <w:szCs w:val="28"/>
        </w:rPr>
        <w:t xml:space="preserve"> </w:t>
      </w:r>
      <w:proofErr w:type="gramStart"/>
      <w:r w:rsidRPr="009F0A98">
        <w:rPr>
          <w:spacing w:val="-8"/>
          <w:w w:val="105"/>
          <w:sz w:val="28"/>
          <w:szCs w:val="28"/>
        </w:rPr>
        <w:t>На</w:t>
      </w:r>
      <w:r w:rsidRPr="009F0A98">
        <w:rPr>
          <w:spacing w:val="-22"/>
          <w:w w:val="105"/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основании</w:t>
      </w:r>
      <w:r w:rsidRPr="009F0A98">
        <w:rPr>
          <w:spacing w:val="-23"/>
          <w:w w:val="105"/>
          <w:sz w:val="28"/>
          <w:szCs w:val="28"/>
        </w:rPr>
        <w:t xml:space="preserve"> </w:t>
      </w:r>
      <w:r w:rsidRPr="009F0A98">
        <w:rPr>
          <w:spacing w:val="-7"/>
          <w:w w:val="105"/>
          <w:sz w:val="28"/>
          <w:szCs w:val="28"/>
        </w:rPr>
        <w:t>информации,</w:t>
      </w:r>
      <w:r w:rsidRPr="009F0A98">
        <w:rPr>
          <w:spacing w:val="-20"/>
          <w:w w:val="105"/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представленной</w:t>
      </w:r>
      <w:r w:rsidRPr="009F0A98">
        <w:rPr>
          <w:spacing w:val="-22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в</w:t>
      </w:r>
      <w:r w:rsidRPr="009F0A98">
        <w:rPr>
          <w:spacing w:val="-17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соответствии</w:t>
      </w:r>
      <w:r w:rsidRPr="009F0A98">
        <w:rPr>
          <w:spacing w:val="-22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с</w:t>
      </w:r>
      <w:r w:rsidRPr="009F0A98">
        <w:rPr>
          <w:spacing w:val="-8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п.</w:t>
      </w:r>
      <w:r w:rsidRPr="009F0A98">
        <w:rPr>
          <w:spacing w:val="-19"/>
          <w:w w:val="105"/>
          <w:sz w:val="28"/>
          <w:szCs w:val="28"/>
        </w:rPr>
        <w:t> </w:t>
      </w:r>
      <w:r w:rsidRPr="009F0A98">
        <w:rPr>
          <w:spacing w:val="-4"/>
          <w:w w:val="105"/>
          <w:sz w:val="28"/>
          <w:szCs w:val="28"/>
        </w:rPr>
        <w:t>2.3</w:t>
      </w:r>
      <w:r w:rsidRPr="009F0A98">
        <w:rPr>
          <w:spacing w:val="-22"/>
          <w:w w:val="105"/>
          <w:sz w:val="28"/>
          <w:szCs w:val="28"/>
        </w:rPr>
        <w:t xml:space="preserve"> и </w:t>
      </w:r>
      <w:r w:rsidRPr="009F0A98">
        <w:rPr>
          <w:spacing w:val="-4"/>
          <w:w w:val="105"/>
          <w:sz w:val="28"/>
          <w:szCs w:val="28"/>
        </w:rPr>
        <w:t xml:space="preserve">п. 2.5 настоящего Порядка, </w:t>
      </w:r>
      <w:r w:rsidRPr="009F0A98">
        <w:rPr>
          <w:w w:val="105"/>
          <w:sz w:val="28"/>
          <w:szCs w:val="28"/>
        </w:rPr>
        <w:t xml:space="preserve">в </w:t>
      </w:r>
      <w:r w:rsidRPr="009F0A98">
        <w:rPr>
          <w:spacing w:val="-4"/>
          <w:w w:val="105"/>
          <w:sz w:val="28"/>
          <w:szCs w:val="28"/>
        </w:rPr>
        <w:t>течение пяти</w:t>
      </w:r>
      <w:r w:rsidRPr="009F0A98">
        <w:rPr>
          <w:spacing w:val="-3"/>
          <w:w w:val="105"/>
          <w:sz w:val="28"/>
          <w:szCs w:val="28"/>
        </w:rPr>
        <w:t xml:space="preserve"> рабочих дней</w:t>
      </w:r>
      <w:r w:rsidRPr="009F0A98">
        <w:rPr>
          <w:spacing w:val="-4"/>
          <w:w w:val="105"/>
          <w:sz w:val="28"/>
          <w:szCs w:val="28"/>
        </w:rPr>
        <w:t xml:space="preserve"> проводится совместное с представителями оператора связи и инфраструктурного оператора заседание уполномоченного коллегиального (совещательного) органа Маякского сельского поселения </w:t>
      </w:r>
      <w:r w:rsidRPr="009F0A98">
        <w:rPr>
          <w:sz w:val="28"/>
          <w:szCs w:val="28"/>
        </w:rPr>
        <w:t>Отрадненского</w:t>
      </w:r>
      <w:r w:rsidRPr="009F0A98">
        <w:rPr>
          <w:spacing w:val="-4"/>
          <w:w w:val="105"/>
          <w:sz w:val="28"/>
          <w:szCs w:val="28"/>
        </w:rPr>
        <w:t xml:space="preserve"> района (в состав коллегиального органа включаются представители </w:t>
      </w:r>
      <w:r w:rsidRPr="009F0A98">
        <w:rPr>
          <w:spacing w:val="-5"/>
          <w:w w:val="105"/>
          <w:sz w:val="28"/>
          <w:szCs w:val="28"/>
        </w:rPr>
        <w:t xml:space="preserve">муниципальных учреждений, унитарных предприятий, </w:t>
      </w:r>
      <w:r w:rsidRPr="009F0A98">
        <w:rPr>
          <w:spacing w:val="-6"/>
          <w:w w:val="105"/>
          <w:sz w:val="28"/>
          <w:szCs w:val="28"/>
        </w:rPr>
        <w:t xml:space="preserve">являющихся правообладателями </w:t>
      </w:r>
      <w:r w:rsidRPr="009F0A98">
        <w:rPr>
          <w:spacing w:val="-8"/>
          <w:w w:val="105"/>
          <w:sz w:val="28"/>
          <w:szCs w:val="28"/>
        </w:rPr>
        <w:t xml:space="preserve">линий </w:t>
      </w:r>
      <w:r w:rsidRPr="009F0A98">
        <w:rPr>
          <w:spacing w:val="-7"/>
          <w:w w:val="105"/>
          <w:sz w:val="28"/>
          <w:szCs w:val="28"/>
        </w:rPr>
        <w:t xml:space="preserve">инженерных </w:t>
      </w:r>
      <w:r w:rsidRPr="009F0A98">
        <w:rPr>
          <w:spacing w:val="-4"/>
          <w:w w:val="105"/>
          <w:sz w:val="28"/>
          <w:szCs w:val="28"/>
        </w:rPr>
        <w:t>коммуникаций</w:t>
      </w:r>
      <w:r w:rsidRPr="009F0A98">
        <w:rPr>
          <w:spacing w:val="-5"/>
          <w:w w:val="105"/>
          <w:sz w:val="28"/>
          <w:szCs w:val="28"/>
        </w:rPr>
        <w:t>,</w:t>
      </w:r>
      <w:r w:rsidRPr="009F0A98">
        <w:rPr>
          <w:spacing w:val="-4"/>
          <w:w w:val="105"/>
          <w:sz w:val="28"/>
          <w:szCs w:val="28"/>
        </w:rPr>
        <w:t xml:space="preserve"> и организаций, эксплуатирующих </w:t>
      </w:r>
      <w:r w:rsidRPr="009F0A98">
        <w:rPr>
          <w:spacing w:val="-8"/>
          <w:w w:val="105"/>
          <w:sz w:val="28"/>
          <w:szCs w:val="28"/>
        </w:rPr>
        <w:t xml:space="preserve">линии </w:t>
      </w:r>
      <w:r w:rsidRPr="009F0A98">
        <w:rPr>
          <w:spacing w:val="-7"/>
          <w:w w:val="105"/>
          <w:sz w:val="28"/>
          <w:szCs w:val="28"/>
        </w:rPr>
        <w:t xml:space="preserve">инженерных </w:t>
      </w:r>
      <w:r w:rsidRPr="009F0A98">
        <w:rPr>
          <w:spacing w:val="-4"/>
          <w:w w:val="105"/>
          <w:sz w:val="28"/>
          <w:szCs w:val="28"/>
        </w:rPr>
        <w:t>коммуникаций, а</w:t>
      </w:r>
      <w:proofErr w:type="gramEnd"/>
      <w:r w:rsidRPr="009F0A98">
        <w:rPr>
          <w:spacing w:val="-4"/>
          <w:w w:val="105"/>
          <w:sz w:val="28"/>
          <w:szCs w:val="28"/>
        </w:rPr>
        <w:t xml:space="preserve"> также могут быть включены представители заинтересованных органов власти и организаций, сотрудники управления архитектуры, управления имущественных отношений, отдела информатизации), на котором принимается решение о согласовании размещения ОДН на месте Опор или об отказе в согласовании размещения ОДН. В случае</w:t>
      </w:r>
      <w:proofErr w:type="gramStart"/>
      <w:r w:rsidRPr="009F0A98">
        <w:rPr>
          <w:spacing w:val="-4"/>
          <w:w w:val="105"/>
          <w:sz w:val="28"/>
          <w:szCs w:val="28"/>
        </w:rPr>
        <w:t>,</w:t>
      </w:r>
      <w:proofErr w:type="gramEnd"/>
      <w:r w:rsidRPr="009F0A98">
        <w:rPr>
          <w:spacing w:val="-4"/>
          <w:w w:val="105"/>
          <w:sz w:val="28"/>
          <w:szCs w:val="28"/>
        </w:rPr>
        <w:t xml:space="preserve"> если Опора уже передана по договору аренды третьему лицу, при необходимости к участию в совещании может быть приглашен представитель арендатора.</w:t>
      </w:r>
    </w:p>
    <w:p w14:paraId="5BF03F02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 xml:space="preserve">В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случаях,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если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предложенные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варианты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размещения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ОДН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на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месте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Опор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не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устраивают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оператора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связи,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инфраструктурного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оператора,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проводится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повторное</w:t>
      </w:r>
      <w:r w:rsidRPr="009F0A98">
        <w:rPr>
          <w:rFonts w:eastAsia="Calibri"/>
          <w:spacing w:val="-2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>рассмотрение</w:t>
      </w:r>
      <w:r w:rsidRPr="009F0A98">
        <w:rPr>
          <w:rFonts w:eastAsia="Calibri"/>
          <w:spacing w:val="-2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мест</w:t>
      </w:r>
      <w:r w:rsidRPr="009F0A98">
        <w:rPr>
          <w:rFonts w:eastAsia="Calibri"/>
          <w:spacing w:val="-20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>размещения</w:t>
      </w:r>
      <w:r w:rsidRPr="009F0A98">
        <w:rPr>
          <w:rFonts w:eastAsia="Calibri"/>
          <w:spacing w:val="-2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ОДН</w:t>
      </w:r>
      <w:r w:rsidRPr="009F0A98">
        <w:rPr>
          <w:rFonts w:eastAsia="Calibri"/>
          <w:spacing w:val="-34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в</w:t>
      </w:r>
      <w:r w:rsidRPr="009F0A98">
        <w:rPr>
          <w:rFonts w:eastAsia="Calibri"/>
          <w:spacing w:val="-21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соответствии</w:t>
      </w:r>
      <w:r w:rsidRPr="009F0A98">
        <w:rPr>
          <w:rFonts w:eastAsia="Calibri"/>
          <w:spacing w:val="-2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с</w:t>
      </w:r>
      <w:r w:rsidRPr="009F0A98">
        <w:rPr>
          <w:rFonts w:eastAsia="Calibri"/>
          <w:spacing w:val="-13"/>
          <w:w w:val="105"/>
          <w:sz w:val="28"/>
          <w:szCs w:val="28"/>
          <w:lang w:eastAsia="zh-CN"/>
        </w:rPr>
        <w:t xml:space="preserve"> </w:t>
      </w:r>
      <w:proofErr w:type="spellStart"/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>п.п</w:t>
      </w:r>
      <w:proofErr w:type="spellEnd"/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>.</w:t>
      </w:r>
      <w:r w:rsidRPr="009F0A98">
        <w:rPr>
          <w:rFonts w:eastAsia="Calibri"/>
          <w:spacing w:val="-24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2.2</w:t>
      </w:r>
      <w:r w:rsidRPr="009F0A98">
        <w:rPr>
          <w:rFonts w:eastAsia="Calibri"/>
          <w:spacing w:val="-2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-</w:t>
      </w:r>
      <w:r w:rsidRPr="009F0A98">
        <w:rPr>
          <w:rFonts w:eastAsia="Calibri"/>
          <w:spacing w:val="-21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2.5,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абзацем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первым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п.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2.6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>настоящего</w:t>
      </w:r>
      <w:r w:rsidRPr="009F0A98">
        <w:rPr>
          <w:rFonts w:eastAsia="Calibri"/>
          <w:spacing w:val="-56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Порядка.</w:t>
      </w:r>
    </w:p>
    <w:p w14:paraId="2AAE266A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spacing w:val="-4"/>
          <w:w w:val="105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 xml:space="preserve">Если в случае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повторного рассмотрения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предложенные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варианты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размещения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ОДН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не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устраивают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оператора</w:t>
      </w:r>
      <w:r w:rsidRPr="009F0A98">
        <w:rPr>
          <w:rFonts w:eastAsia="Calibri"/>
          <w:spacing w:val="71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связи,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инфраструктурного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оператора, либо существуют объективные технические ограничения (изменение параметров объекта, влекущие невозможность целевого использования объекта) и/или нормативные ограничения (противоречия документам территориального планирования, правил землепользования и застройки), оформляется</w:t>
      </w:r>
      <w:r w:rsidRPr="009F0A98">
        <w:rPr>
          <w:rFonts w:eastAsia="Calibri"/>
          <w:spacing w:val="-7"/>
          <w:w w:val="105"/>
          <w:sz w:val="28"/>
          <w:szCs w:val="28"/>
          <w:lang w:eastAsia="zh-CN"/>
        </w:rPr>
        <w:t xml:space="preserve"> мотивированный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отказ в согласовании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размещении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ОДН.</w:t>
      </w:r>
    </w:p>
    <w:p w14:paraId="76047F8E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4"/>
          <w:w w:val="105"/>
          <w:sz w:val="28"/>
          <w:szCs w:val="28"/>
        </w:rPr>
      </w:pPr>
      <w:r w:rsidRPr="009F0A98">
        <w:rPr>
          <w:spacing w:val="-5"/>
          <w:w w:val="105"/>
          <w:sz w:val="28"/>
          <w:szCs w:val="28"/>
        </w:rPr>
        <w:t>Общий отдел администрации в течение пяти</w:t>
      </w:r>
      <w:r w:rsidRPr="009F0A98">
        <w:rPr>
          <w:spacing w:val="-4"/>
          <w:w w:val="105"/>
          <w:sz w:val="28"/>
          <w:szCs w:val="28"/>
        </w:rPr>
        <w:t xml:space="preserve"> рабочих дней после принятия решения о согласовании размещения или об отказе в согласовании размещения ОДН письменно информирует оператора связи или инфраструктурного оператора о принятом решении.</w:t>
      </w:r>
    </w:p>
    <w:p w14:paraId="259E5CA1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 xml:space="preserve">В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случаях,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если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размещение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ОДН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планируется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на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месте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опоры,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не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являющейся муниципальной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собственностью, </w:t>
      </w:r>
      <w:r w:rsidRPr="009F0A98">
        <w:rPr>
          <w:rFonts w:eastAsia="Calibri"/>
          <w:sz w:val="28"/>
          <w:szCs w:val="28"/>
          <w:lang w:eastAsia="zh-CN"/>
        </w:rPr>
        <w:t>управление имущественных отношений администрации письменно информирует оператора связи, инфраструктурного оператора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необходимости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обратиться к собственнику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опоры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для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решения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вопроса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>размещения</w:t>
      </w:r>
      <w:r w:rsidRPr="009F0A98">
        <w:rPr>
          <w:rFonts w:eastAsia="Calibri"/>
          <w:spacing w:val="-9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ОДН.</w:t>
      </w:r>
    </w:p>
    <w:p w14:paraId="475451A6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08CD19E3" w14:textId="77777777" w:rsidR="009F0A98" w:rsidRPr="009F0A98" w:rsidRDefault="009F0A98" w:rsidP="009F0A98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709"/>
        <w:jc w:val="center"/>
        <w:outlineLvl w:val="0"/>
        <w:rPr>
          <w:sz w:val="28"/>
          <w:szCs w:val="28"/>
          <w:lang w:eastAsia="zh-CN"/>
        </w:rPr>
      </w:pPr>
      <w:r w:rsidRPr="009F0A98">
        <w:rPr>
          <w:spacing w:val="3"/>
          <w:sz w:val="28"/>
          <w:szCs w:val="28"/>
          <w:lang w:eastAsia="zh-CN"/>
        </w:rPr>
        <w:t xml:space="preserve">Порядок </w:t>
      </w:r>
      <w:r w:rsidRPr="009F0A98">
        <w:rPr>
          <w:sz w:val="28"/>
          <w:szCs w:val="28"/>
          <w:lang w:eastAsia="zh-CN"/>
        </w:rPr>
        <w:t xml:space="preserve">заключения </w:t>
      </w:r>
      <w:r w:rsidRPr="009F0A98">
        <w:rPr>
          <w:spacing w:val="4"/>
          <w:sz w:val="28"/>
          <w:szCs w:val="28"/>
          <w:lang w:eastAsia="zh-CN"/>
        </w:rPr>
        <w:t xml:space="preserve">договоров </w:t>
      </w:r>
      <w:r w:rsidRPr="009F0A98">
        <w:rPr>
          <w:spacing w:val="-5"/>
          <w:sz w:val="28"/>
          <w:szCs w:val="28"/>
          <w:lang w:eastAsia="zh-CN"/>
        </w:rPr>
        <w:t>и</w:t>
      </w:r>
      <w:r w:rsidRPr="009F0A98">
        <w:rPr>
          <w:sz w:val="28"/>
          <w:szCs w:val="28"/>
          <w:lang w:eastAsia="zh-CN"/>
        </w:rPr>
        <w:t xml:space="preserve"> </w:t>
      </w:r>
      <w:r w:rsidRPr="009F0A98">
        <w:rPr>
          <w:spacing w:val="3"/>
          <w:sz w:val="28"/>
          <w:szCs w:val="28"/>
          <w:lang w:eastAsia="zh-CN"/>
        </w:rPr>
        <w:t>установки</w:t>
      </w:r>
      <w:r w:rsidRPr="009F0A98">
        <w:rPr>
          <w:spacing w:val="31"/>
          <w:sz w:val="28"/>
          <w:szCs w:val="28"/>
          <w:lang w:eastAsia="zh-CN"/>
        </w:rPr>
        <w:t xml:space="preserve"> </w:t>
      </w:r>
      <w:r w:rsidRPr="009F0A98">
        <w:rPr>
          <w:spacing w:val="4"/>
          <w:sz w:val="28"/>
          <w:szCs w:val="28"/>
          <w:lang w:eastAsia="zh-CN"/>
        </w:rPr>
        <w:t>ОДН</w:t>
      </w:r>
    </w:p>
    <w:p w14:paraId="3F66BF01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jc w:val="both"/>
        <w:outlineLvl w:val="0"/>
        <w:rPr>
          <w:sz w:val="28"/>
          <w:szCs w:val="28"/>
          <w:lang w:eastAsia="zh-CN"/>
        </w:rPr>
      </w:pPr>
    </w:p>
    <w:p w14:paraId="63BA6346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pacing w:val="-4"/>
          <w:w w:val="105"/>
          <w:sz w:val="28"/>
          <w:szCs w:val="28"/>
        </w:rPr>
      </w:pPr>
      <w:r w:rsidRPr="009F0A98">
        <w:rPr>
          <w:spacing w:val="-4"/>
          <w:w w:val="105"/>
          <w:sz w:val="28"/>
          <w:szCs w:val="28"/>
        </w:rPr>
        <w:t xml:space="preserve"> </w:t>
      </w:r>
      <w:proofErr w:type="gramStart"/>
      <w:r w:rsidRPr="009F0A98">
        <w:rPr>
          <w:spacing w:val="-4"/>
          <w:w w:val="105"/>
          <w:sz w:val="28"/>
          <w:szCs w:val="28"/>
        </w:rPr>
        <w:t xml:space="preserve">Основанием для заключения договора на размещение ОДН на месте Опор в целях </w:t>
      </w:r>
      <w:r w:rsidRPr="009F0A98">
        <w:rPr>
          <w:sz w:val="28"/>
          <w:szCs w:val="28"/>
        </w:rPr>
        <w:t>размещения и эксплуатации оборудования связи</w:t>
      </w:r>
      <w:r w:rsidRPr="009F0A98">
        <w:rPr>
          <w:spacing w:val="-4"/>
          <w:w w:val="105"/>
          <w:sz w:val="28"/>
          <w:szCs w:val="28"/>
        </w:rPr>
        <w:t xml:space="preserve"> (далее – Договор) является письменное обращение в муниципальное учреждение, унитарное предприятие Маякского сельского поселения </w:t>
      </w:r>
      <w:r w:rsidRPr="009F0A98">
        <w:rPr>
          <w:sz w:val="28"/>
          <w:szCs w:val="28"/>
        </w:rPr>
        <w:t>Отрадненского</w:t>
      </w:r>
      <w:r w:rsidRPr="009F0A98">
        <w:rPr>
          <w:spacing w:val="-4"/>
          <w:w w:val="105"/>
          <w:sz w:val="28"/>
          <w:szCs w:val="28"/>
        </w:rPr>
        <w:t xml:space="preserve"> района или организацию, эксплуатирующую линии инженерных коммуникаций, оператора связи или инфраструктурного оператора о заключении Договора и получении технических условий на проектирование и установку ОДН.</w:t>
      </w:r>
      <w:proofErr w:type="gramEnd"/>
      <w:r w:rsidRPr="009F0A98">
        <w:rPr>
          <w:spacing w:val="-4"/>
          <w:w w:val="105"/>
          <w:sz w:val="28"/>
          <w:szCs w:val="28"/>
        </w:rPr>
        <w:t xml:space="preserve"> К обращению прилагается копия согласования администрации, указанного в п. 2.7 настоящего Порядка.</w:t>
      </w:r>
    </w:p>
    <w:p w14:paraId="007F7370" w14:textId="77777777" w:rsidR="009F0A98" w:rsidRPr="009F0A98" w:rsidRDefault="009F0A98" w:rsidP="009F0A98">
      <w:pPr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spacing w:after="160" w:line="252" w:lineRule="auto"/>
        <w:ind w:firstLine="851"/>
        <w:jc w:val="both"/>
        <w:rPr>
          <w:sz w:val="28"/>
          <w:szCs w:val="28"/>
        </w:rPr>
      </w:pPr>
      <w:r w:rsidRPr="009F0A98">
        <w:rPr>
          <w:spacing w:val="-8"/>
          <w:w w:val="105"/>
          <w:sz w:val="28"/>
          <w:szCs w:val="28"/>
        </w:rPr>
        <w:t xml:space="preserve"> На</w:t>
      </w:r>
      <w:r w:rsidRPr="009F0A98">
        <w:rPr>
          <w:spacing w:val="-17"/>
          <w:w w:val="105"/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основании</w:t>
      </w:r>
      <w:r w:rsidRPr="009F0A98">
        <w:rPr>
          <w:spacing w:val="-17"/>
          <w:w w:val="105"/>
          <w:sz w:val="28"/>
          <w:szCs w:val="28"/>
        </w:rPr>
        <w:t xml:space="preserve"> </w:t>
      </w:r>
      <w:r w:rsidRPr="009F0A98">
        <w:rPr>
          <w:spacing w:val="-5"/>
          <w:w w:val="105"/>
          <w:sz w:val="28"/>
          <w:szCs w:val="28"/>
        </w:rPr>
        <w:t>поступившего</w:t>
      </w:r>
      <w:r w:rsidRPr="009F0A98">
        <w:rPr>
          <w:spacing w:val="-16"/>
          <w:w w:val="105"/>
          <w:sz w:val="28"/>
          <w:szCs w:val="28"/>
        </w:rPr>
        <w:t xml:space="preserve"> </w:t>
      </w:r>
      <w:r w:rsidRPr="009F0A98">
        <w:rPr>
          <w:spacing w:val="-7"/>
          <w:w w:val="105"/>
          <w:sz w:val="28"/>
          <w:szCs w:val="28"/>
        </w:rPr>
        <w:t>обращения,</w:t>
      </w:r>
      <w:r w:rsidRPr="009F0A98">
        <w:rPr>
          <w:spacing w:val="-14"/>
          <w:w w:val="105"/>
          <w:sz w:val="28"/>
          <w:szCs w:val="28"/>
        </w:rPr>
        <w:t xml:space="preserve"> </w:t>
      </w:r>
      <w:r w:rsidRPr="009F0A98">
        <w:rPr>
          <w:spacing w:val="-5"/>
          <w:w w:val="105"/>
          <w:sz w:val="28"/>
          <w:szCs w:val="28"/>
        </w:rPr>
        <w:t>указанного</w:t>
      </w:r>
      <w:r w:rsidRPr="009F0A98">
        <w:rPr>
          <w:spacing w:val="-17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в</w:t>
      </w:r>
      <w:r w:rsidRPr="009F0A98">
        <w:rPr>
          <w:spacing w:val="-11"/>
          <w:w w:val="105"/>
          <w:sz w:val="28"/>
          <w:szCs w:val="28"/>
        </w:rPr>
        <w:t xml:space="preserve"> </w:t>
      </w:r>
      <w:r w:rsidRPr="009F0A98">
        <w:rPr>
          <w:w w:val="105"/>
          <w:sz w:val="28"/>
          <w:szCs w:val="28"/>
        </w:rPr>
        <w:t>п.</w:t>
      </w:r>
      <w:r w:rsidRPr="009F0A98">
        <w:rPr>
          <w:spacing w:val="-14"/>
          <w:w w:val="105"/>
          <w:sz w:val="28"/>
          <w:szCs w:val="28"/>
        </w:rPr>
        <w:t xml:space="preserve"> </w:t>
      </w:r>
      <w:r w:rsidRPr="009F0A98">
        <w:rPr>
          <w:spacing w:val="-4"/>
          <w:w w:val="105"/>
          <w:sz w:val="28"/>
          <w:szCs w:val="28"/>
        </w:rPr>
        <w:t>3.1</w:t>
      </w:r>
      <w:r w:rsidRPr="009F0A98">
        <w:rPr>
          <w:spacing w:val="-16"/>
          <w:w w:val="105"/>
          <w:sz w:val="28"/>
          <w:szCs w:val="28"/>
        </w:rPr>
        <w:t xml:space="preserve"> </w:t>
      </w:r>
      <w:r w:rsidRPr="009F0A98">
        <w:rPr>
          <w:spacing w:val="-6"/>
          <w:w w:val="105"/>
          <w:sz w:val="28"/>
          <w:szCs w:val="28"/>
        </w:rPr>
        <w:t xml:space="preserve">настоящего </w:t>
      </w:r>
      <w:r w:rsidRPr="009F0A98">
        <w:rPr>
          <w:spacing w:val="-4"/>
          <w:w w:val="105"/>
          <w:sz w:val="28"/>
          <w:szCs w:val="28"/>
        </w:rPr>
        <w:t xml:space="preserve">Порядка, </w:t>
      </w:r>
      <w:r w:rsidRPr="009F0A98">
        <w:rPr>
          <w:spacing w:val="-6"/>
          <w:w w:val="105"/>
          <w:sz w:val="28"/>
          <w:szCs w:val="28"/>
        </w:rPr>
        <w:t xml:space="preserve">муниципальное учреждение, унитарное </w:t>
      </w:r>
      <w:r w:rsidRPr="009F0A98">
        <w:rPr>
          <w:spacing w:val="-4"/>
          <w:w w:val="105"/>
          <w:sz w:val="28"/>
          <w:szCs w:val="28"/>
        </w:rPr>
        <w:t xml:space="preserve">предприятие или организация, эксплуатирующая линии инженерных коммуникаций, </w:t>
      </w:r>
      <w:r w:rsidRPr="009F0A98">
        <w:rPr>
          <w:w w:val="105"/>
          <w:sz w:val="28"/>
          <w:szCs w:val="28"/>
        </w:rPr>
        <w:t xml:space="preserve">в </w:t>
      </w:r>
      <w:r w:rsidRPr="009F0A98">
        <w:rPr>
          <w:spacing w:val="-4"/>
          <w:w w:val="105"/>
          <w:sz w:val="28"/>
          <w:szCs w:val="28"/>
        </w:rPr>
        <w:t xml:space="preserve">течение трёх </w:t>
      </w:r>
      <w:r w:rsidRPr="009F0A98">
        <w:rPr>
          <w:spacing w:val="-3"/>
          <w:w w:val="105"/>
          <w:sz w:val="28"/>
          <w:szCs w:val="28"/>
        </w:rPr>
        <w:t>рабочих дней</w:t>
      </w:r>
      <w:r w:rsidRPr="009F0A98">
        <w:rPr>
          <w:spacing w:val="-6"/>
          <w:w w:val="105"/>
          <w:sz w:val="28"/>
          <w:szCs w:val="28"/>
        </w:rPr>
        <w:t xml:space="preserve"> направляет </w:t>
      </w:r>
      <w:r w:rsidRPr="009F0A98">
        <w:rPr>
          <w:spacing w:val="-5"/>
          <w:w w:val="105"/>
          <w:sz w:val="28"/>
          <w:szCs w:val="28"/>
        </w:rPr>
        <w:t xml:space="preserve">оператору </w:t>
      </w:r>
      <w:r w:rsidRPr="009F0A98">
        <w:rPr>
          <w:w w:val="105"/>
          <w:sz w:val="28"/>
          <w:szCs w:val="28"/>
        </w:rPr>
        <w:t xml:space="preserve">связи </w:t>
      </w:r>
      <w:r w:rsidRPr="009F0A98">
        <w:rPr>
          <w:spacing w:val="-8"/>
          <w:w w:val="105"/>
          <w:sz w:val="28"/>
          <w:szCs w:val="28"/>
        </w:rPr>
        <w:t xml:space="preserve">или </w:t>
      </w:r>
      <w:r w:rsidRPr="009F0A98">
        <w:rPr>
          <w:spacing w:val="-6"/>
          <w:w w:val="105"/>
          <w:sz w:val="28"/>
          <w:szCs w:val="28"/>
        </w:rPr>
        <w:t xml:space="preserve">инфраструктурному </w:t>
      </w:r>
      <w:r w:rsidRPr="009F0A98">
        <w:rPr>
          <w:spacing w:val="-5"/>
          <w:w w:val="105"/>
          <w:sz w:val="28"/>
          <w:szCs w:val="28"/>
        </w:rPr>
        <w:t xml:space="preserve">оператору </w:t>
      </w:r>
      <w:r w:rsidRPr="009F0A98">
        <w:rPr>
          <w:spacing w:val="-3"/>
          <w:w w:val="105"/>
          <w:sz w:val="28"/>
          <w:szCs w:val="28"/>
        </w:rPr>
        <w:t xml:space="preserve">технические </w:t>
      </w:r>
      <w:r w:rsidRPr="009F0A98">
        <w:rPr>
          <w:spacing w:val="-5"/>
          <w:w w:val="105"/>
          <w:sz w:val="28"/>
          <w:szCs w:val="28"/>
        </w:rPr>
        <w:t xml:space="preserve">условия </w:t>
      </w:r>
      <w:r w:rsidRPr="009F0A98">
        <w:rPr>
          <w:w w:val="105"/>
          <w:sz w:val="28"/>
          <w:szCs w:val="28"/>
        </w:rPr>
        <w:t xml:space="preserve">и </w:t>
      </w:r>
      <w:r w:rsidRPr="009F0A98">
        <w:rPr>
          <w:spacing w:val="-3"/>
          <w:w w:val="105"/>
          <w:sz w:val="28"/>
          <w:szCs w:val="28"/>
        </w:rPr>
        <w:t xml:space="preserve">проект </w:t>
      </w:r>
      <w:r w:rsidRPr="009F0A98">
        <w:rPr>
          <w:spacing w:val="-5"/>
          <w:w w:val="105"/>
          <w:sz w:val="28"/>
          <w:szCs w:val="28"/>
        </w:rPr>
        <w:t>Договора</w:t>
      </w:r>
      <w:r w:rsidRPr="009F0A98">
        <w:rPr>
          <w:spacing w:val="-4"/>
          <w:w w:val="105"/>
          <w:sz w:val="28"/>
          <w:szCs w:val="28"/>
        </w:rPr>
        <w:t>.</w:t>
      </w:r>
    </w:p>
    <w:p w14:paraId="347C3E98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Договором устанавливаются следующие основные обязанности сторон:</w:t>
      </w:r>
    </w:p>
    <w:p w14:paraId="1D7A1BD2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муниципальное учреждение, унитарное предприятие Маякского сельского поселения </w:t>
      </w:r>
      <w:r w:rsidRPr="009F0A98">
        <w:rPr>
          <w:rFonts w:eastAsia="Calibri"/>
          <w:sz w:val="28"/>
          <w:szCs w:val="28"/>
          <w:lang w:eastAsia="zh-CN"/>
        </w:rPr>
        <w:t>Отрадненского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 района или организация, эксплуатирующая линии инженерных коммуникаций,</w:t>
      </w:r>
      <w:r w:rsidRPr="009F0A98">
        <w:rPr>
          <w:rFonts w:eastAsia="Calibri"/>
          <w:sz w:val="28"/>
          <w:szCs w:val="28"/>
          <w:lang w:eastAsia="zh-CN"/>
        </w:rPr>
        <w:t xml:space="preserve"> предоставляет Опору в аренду (субаренду) с правом модернизации для размещения и эксплуатации оборудования связи;</w:t>
      </w:r>
    </w:p>
    <w:p w14:paraId="708A1B05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>оператор связи или инфраструктурный оператор обязуется безвозмездно произвести модернизацию Опоры с целью размещения и эксплуатации оборудования связи.</w:t>
      </w:r>
    </w:p>
    <w:p w14:paraId="7D3B7B32" w14:textId="77777777" w:rsidR="009F0A98" w:rsidRPr="009F0A98" w:rsidRDefault="009F0A98" w:rsidP="009F0A98">
      <w:pPr>
        <w:widowControl w:val="0"/>
        <w:tabs>
          <w:tab w:val="left" w:pos="709"/>
        </w:tabs>
        <w:jc w:val="both"/>
        <w:rPr>
          <w:rFonts w:eastAsia="Times New Roman CYR"/>
          <w:sz w:val="28"/>
          <w:szCs w:val="28"/>
          <w:lang w:eastAsia="ar-SA"/>
        </w:rPr>
      </w:pP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ab/>
      </w:r>
      <w:proofErr w:type="gramStart"/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В случаях, установленных пунктом 2 статьи 18 Федерального закона от 14 ноября 2002 года № 161-ФЗ «О государственных и муниципальных унитарных предприятиях», муниципальное унитарное предприятие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Маякского сельского поселения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z w:val="28"/>
          <w:szCs w:val="28"/>
          <w:lang w:eastAsia="zh-CN"/>
        </w:rPr>
        <w:t xml:space="preserve">Отрадненского района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получает согласие собственника имущества на заключение Договора в порядке, установленном решением Совета Маякского сельского поселения Отрадненского района от 24 октября 2019 года №19 «Об утверждении Положения о порядке управления и распоряжения</w:t>
      </w:r>
      <w:proofErr w:type="gramEnd"/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 объектами муниципальной собственности муниципального образования Северский район».</w:t>
      </w:r>
    </w:p>
    <w:p w14:paraId="6DF236CE" w14:textId="77777777" w:rsidR="009F0A98" w:rsidRPr="009F0A98" w:rsidRDefault="009F0A98" w:rsidP="009F0A98">
      <w:pPr>
        <w:widowControl w:val="0"/>
        <w:tabs>
          <w:tab w:val="left" w:pos="709"/>
        </w:tabs>
        <w:jc w:val="both"/>
        <w:rPr>
          <w:rFonts w:eastAsia="Times New Roman CYR"/>
          <w:sz w:val="28"/>
          <w:szCs w:val="28"/>
          <w:lang w:eastAsia="ar-SA"/>
        </w:rPr>
      </w:pPr>
      <w:r w:rsidRPr="009F0A98">
        <w:rPr>
          <w:rFonts w:eastAsia="Times New Roman CYR"/>
          <w:sz w:val="28"/>
          <w:szCs w:val="28"/>
          <w:lang w:eastAsia="ar-SA"/>
        </w:rPr>
        <w:tab/>
        <w:t>3.3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 Заключение</w:t>
      </w:r>
      <w:r w:rsidRPr="009F0A98">
        <w:rPr>
          <w:rFonts w:eastAsia="Calibri"/>
          <w:spacing w:val="-21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договора</w:t>
      </w:r>
      <w:r w:rsidRPr="009F0A98">
        <w:rPr>
          <w:rFonts w:eastAsia="Calibri"/>
          <w:spacing w:val="-21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в</w:t>
      </w:r>
      <w:r w:rsidRPr="009F0A98">
        <w:rPr>
          <w:rFonts w:eastAsia="Calibri"/>
          <w:spacing w:val="-15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7"/>
          <w:w w:val="105"/>
          <w:sz w:val="28"/>
          <w:szCs w:val="28"/>
          <w:lang w:eastAsia="zh-CN"/>
        </w:rPr>
        <w:t>отношении</w:t>
      </w:r>
      <w:r w:rsidRPr="009F0A98">
        <w:rPr>
          <w:rFonts w:eastAsia="Calibri"/>
          <w:spacing w:val="-21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опоры,</w:t>
      </w:r>
      <w:r w:rsidRPr="009F0A98">
        <w:rPr>
          <w:rFonts w:eastAsia="Calibri"/>
          <w:spacing w:val="-18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>являющейся</w:t>
      </w:r>
      <w:r w:rsidRPr="009F0A98">
        <w:rPr>
          <w:rFonts w:eastAsia="Calibri"/>
          <w:spacing w:val="-1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муниципальной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собственностью,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осуществляется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муниципальным учреждением или унитарным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предприятием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муниципального образования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z w:val="28"/>
          <w:szCs w:val="28"/>
          <w:lang w:eastAsia="zh-CN"/>
        </w:rPr>
        <w:t>Северский район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учетом   требований, установленных статьей 17.1 Федерального закона от 26 июля 2006 года № 135-ФЗ «О защите </w:t>
      </w:r>
      <w:r w:rsidRPr="009F0A98">
        <w:rPr>
          <w:rFonts w:eastAsia="Calibri"/>
          <w:sz w:val="28"/>
          <w:szCs w:val="28"/>
          <w:lang w:eastAsia="zh-CN"/>
        </w:rPr>
        <w:t>конкуренции». Конкурентные процедуры на право заключения Договора не проводятся. Стоимость арендуемого имущества определяется в соответствии с законодательством Российской Федерации, регулирующим оценочную деятельность.</w:t>
      </w:r>
    </w:p>
    <w:p w14:paraId="002D709B" w14:textId="77777777" w:rsidR="009F0A98" w:rsidRPr="009F0A98" w:rsidRDefault="009F0A98" w:rsidP="009F0A98">
      <w:pPr>
        <w:widowControl w:val="0"/>
        <w:tabs>
          <w:tab w:val="left" w:pos="709"/>
        </w:tabs>
        <w:jc w:val="both"/>
        <w:rPr>
          <w:rFonts w:eastAsia="Times New Roman CYR"/>
          <w:sz w:val="28"/>
          <w:szCs w:val="28"/>
          <w:lang w:eastAsia="ar-SA"/>
        </w:rPr>
      </w:pPr>
      <w:r w:rsidRPr="009F0A98">
        <w:rPr>
          <w:rFonts w:eastAsia="Times New Roman CYR"/>
          <w:sz w:val="28"/>
          <w:szCs w:val="28"/>
          <w:lang w:eastAsia="ar-SA"/>
        </w:rPr>
        <w:tab/>
        <w:t>3.4.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 Перед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началом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работ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по установке ОДН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оператор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связи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или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инфраструктурный оператор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обязан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получить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в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муниципальном учреждении, унитарном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предприятии</w:t>
      </w:r>
      <w:r w:rsidRPr="009F0A98">
        <w:rPr>
          <w:rFonts w:eastAsia="Calibri"/>
          <w:spacing w:val="-1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муниципального образования </w:t>
      </w:r>
      <w:r w:rsidRPr="009F0A98">
        <w:rPr>
          <w:rFonts w:eastAsia="Calibri"/>
          <w:sz w:val="28"/>
          <w:szCs w:val="28"/>
          <w:lang w:eastAsia="zh-CN"/>
        </w:rPr>
        <w:t>Северский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 район</w:t>
      </w:r>
      <w:r w:rsidRPr="009F0A98">
        <w:rPr>
          <w:rFonts w:eastAsia="Calibri"/>
          <w:spacing w:val="-15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или организации, эксплуатирующей линии инженерных коммуникаций, </w:t>
      </w:r>
      <w:r w:rsidRPr="009F0A98">
        <w:rPr>
          <w:rFonts w:eastAsia="Calibri"/>
          <w:spacing w:val="-7"/>
          <w:w w:val="105"/>
          <w:sz w:val="28"/>
          <w:szCs w:val="28"/>
          <w:lang w:eastAsia="zh-CN"/>
        </w:rPr>
        <w:t>разрешение</w:t>
      </w:r>
      <w:r w:rsidRPr="009F0A98">
        <w:rPr>
          <w:rFonts w:eastAsia="Calibri"/>
          <w:spacing w:val="-16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>на</w:t>
      </w:r>
      <w:r w:rsidRPr="009F0A98">
        <w:rPr>
          <w:rFonts w:eastAsia="Calibri"/>
          <w:spacing w:val="-15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проведение</w:t>
      </w:r>
      <w:r w:rsidRPr="009F0A98">
        <w:rPr>
          <w:rFonts w:eastAsia="Calibri"/>
          <w:spacing w:val="-16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>работ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в</w:t>
      </w:r>
      <w:r w:rsidRPr="009F0A98">
        <w:rPr>
          <w:rFonts w:eastAsia="Calibri"/>
          <w:spacing w:val="-10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7"/>
          <w:w w:val="105"/>
          <w:sz w:val="28"/>
          <w:szCs w:val="28"/>
          <w:lang w:eastAsia="zh-CN"/>
        </w:rPr>
        <w:t xml:space="preserve">охранной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зоне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>линий</w:t>
      </w:r>
      <w:r w:rsidRPr="009F0A98">
        <w:rPr>
          <w:rFonts w:eastAsia="Calibri"/>
          <w:spacing w:val="-24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электропередачи. </w:t>
      </w:r>
    </w:p>
    <w:p w14:paraId="6A458FD8" w14:textId="77777777" w:rsidR="009F0A98" w:rsidRPr="009F0A98" w:rsidRDefault="009F0A98" w:rsidP="009F0A98">
      <w:pPr>
        <w:widowControl w:val="0"/>
        <w:tabs>
          <w:tab w:val="left" w:pos="709"/>
        </w:tabs>
        <w:jc w:val="both"/>
        <w:rPr>
          <w:rFonts w:eastAsia="Times New Roman CYR"/>
          <w:sz w:val="28"/>
          <w:szCs w:val="28"/>
          <w:lang w:eastAsia="ar-SA"/>
        </w:rPr>
      </w:pPr>
      <w:r w:rsidRPr="009F0A98">
        <w:rPr>
          <w:rFonts w:eastAsia="Times New Roman CYR"/>
          <w:sz w:val="28"/>
          <w:szCs w:val="28"/>
          <w:lang w:eastAsia="ar-SA"/>
        </w:rPr>
        <w:tab/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Разрешение выдается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 xml:space="preserve">муниципальным учреждением, унитарным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предприятием</w:t>
      </w:r>
      <w:r w:rsidRPr="009F0A98">
        <w:rPr>
          <w:rFonts w:eastAsia="Calibri"/>
          <w:spacing w:val="-17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муниципального образования </w:t>
      </w:r>
      <w:r w:rsidRPr="009F0A98">
        <w:rPr>
          <w:rFonts w:eastAsia="Calibri"/>
          <w:sz w:val="28"/>
          <w:szCs w:val="28"/>
          <w:lang w:eastAsia="zh-CN"/>
        </w:rPr>
        <w:t>Северский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 район</w:t>
      </w:r>
      <w:r w:rsidRPr="009F0A98">
        <w:rPr>
          <w:rFonts w:eastAsia="Calibri"/>
          <w:spacing w:val="-15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 xml:space="preserve">или организацией, эксплуатирующей линии инженерных коммуникаций, в срок не позднее трёх дней с момента получения запроса от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оператора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связи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 xml:space="preserve">или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инфраструктурного оператора.</w:t>
      </w:r>
    </w:p>
    <w:p w14:paraId="09AC51C0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         3.5. Выполнение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работ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по </w:t>
      </w:r>
      <w:r w:rsidRPr="009F0A98">
        <w:rPr>
          <w:rFonts w:eastAsia="Calibri"/>
          <w:spacing w:val="-7"/>
          <w:w w:val="105"/>
          <w:sz w:val="28"/>
          <w:szCs w:val="28"/>
          <w:lang w:eastAsia="zh-CN"/>
        </w:rPr>
        <w:t xml:space="preserve">монтажу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ОДН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 xml:space="preserve">на </w:t>
      </w:r>
      <w:r w:rsidRPr="009F0A98">
        <w:rPr>
          <w:rFonts w:eastAsia="Calibri"/>
          <w:w w:val="105"/>
          <w:sz w:val="28"/>
          <w:szCs w:val="28"/>
          <w:lang w:eastAsia="zh-CN"/>
        </w:rPr>
        <w:t xml:space="preserve">месте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 xml:space="preserve">Опор </w:t>
      </w:r>
      <w:r w:rsidRPr="009F0A98">
        <w:rPr>
          <w:rFonts w:eastAsia="Calibri"/>
          <w:spacing w:val="-3"/>
          <w:w w:val="105"/>
          <w:sz w:val="28"/>
          <w:szCs w:val="28"/>
          <w:lang w:eastAsia="zh-CN"/>
        </w:rPr>
        <w:t>выполняется</w:t>
      </w:r>
      <w:r w:rsidRPr="009F0A98">
        <w:rPr>
          <w:rFonts w:eastAsia="Calibri"/>
          <w:spacing w:val="-30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>операторами</w:t>
      </w:r>
      <w:r w:rsidRPr="009F0A98">
        <w:rPr>
          <w:rFonts w:eastAsia="Calibri"/>
          <w:spacing w:val="-34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связи</w:t>
      </w:r>
      <w:r w:rsidRPr="009F0A98">
        <w:rPr>
          <w:rFonts w:eastAsia="Calibri"/>
          <w:spacing w:val="-3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8"/>
          <w:w w:val="105"/>
          <w:sz w:val="28"/>
          <w:szCs w:val="28"/>
          <w:lang w:eastAsia="zh-CN"/>
        </w:rPr>
        <w:t>или</w:t>
      </w:r>
      <w:r w:rsidRPr="009F0A98">
        <w:rPr>
          <w:rFonts w:eastAsia="Calibri"/>
          <w:spacing w:val="-3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5"/>
          <w:w w:val="105"/>
          <w:sz w:val="28"/>
          <w:szCs w:val="28"/>
          <w:lang w:eastAsia="zh-CN"/>
        </w:rPr>
        <w:t>инфраструктурными</w:t>
      </w:r>
      <w:r w:rsidRPr="009F0A98">
        <w:rPr>
          <w:rFonts w:eastAsia="Calibri"/>
          <w:spacing w:val="-34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spacing w:val="-6"/>
          <w:w w:val="105"/>
          <w:sz w:val="28"/>
          <w:szCs w:val="28"/>
          <w:lang w:eastAsia="zh-CN"/>
        </w:rPr>
        <w:t>операторами</w:t>
      </w:r>
      <w:r w:rsidRPr="009F0A98">
        <w:rPr>
          <w:rFonts w:eastAsia="Calibri"/>
          <w:spacing w:val="-33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за</w:t>
      </w:r>
      <w:r w:rsidRPr="009F0A98">
        <w:rPr>
          <w:rFonts w:eastAsia="Calibri"/>
          <w:spacing w:val="-32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счет собственных</w:t>
      </w:r>
      <w:r w:rsidRPr="009F0A98">
        <w:rPr>
          <w:rFonts w:eastAsia="Calibri"/>
          <w:spacing w:val="-16"/>
          <w:w w:val="105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средств.</w:t>
      </w:r>
    </w:p>
    <w:p w14:paraId="32C8F36A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rPr>
          <w:rFonts w:eastAsia="Calibri"/>
          <w:sz w:val="28"/>
          <w:szCs w:val="28"/>
          <w:lang w:eastAsia="zh-CN"/>
        </w:rPr>
      </w:pPr>
      <w:r w:rsidRPr="009F0A98">
        <w:rPr>
          <w:rFonts w:eastAsia="Calibri"/>
          <w:sz w:val="28"/>
          <w:szCs w:val="28"/>
          <w:lang w:eastAsia="zh-CN"/>
        </w:rPr>
        <w:t xml:space="preserve">        3.6. </w:t>
      </w:r>
      <w:r w:rsidRPr="009F0A98">
        <w:rPr>
          <w:rFonts w:eastAsia="Calibri"/>
          <w:w w:val="105"/>
          <w:sz w:val="28"/>
          <w:szCs w:val="28"/>
          <w:lang w:eastAsia="zh-CN"/>
        </w:rPr>
        <w:t>В случае</w:t>
      </w:r>
      <w:proofErr w:type="gramStart"/>
      <w:r w:rsidRPr="009F0A98">
        <w:rPr>
          <w:rFonts w:eastAsia="Calibri"/>
          <w:w w:val="105"/>
          <w:sz w:val="28"/>
          <w:szCs w:val="28"/>
          <w:lang w:eastAsia="zh-CN"/>
        </w:rPr>
        <w:t>,</w:t>
      </w:r>
      <w:proofErr w:type="gramEnd"/>
      <w:r w:rsidRPr="009F0A98">
        <w:rPr>
          <w:rFonts w:eastAsia="Calibri"/>
          <w:w w:val="105"/>
          <w:sz w:val="28"/>
          <w:szCs w:val="28"/>
          <w:lang w:eastAsia="zh-CN"/>
        </w:rPr>
        <w:t xml:space="preserve"> если Опора передана по договору аренды третьему лицу, в существующий договор аренды вносятся следующие изменения:</w:t>
      </w:r>
    </w:p>
    <w:p w14:paraId="622EF9FB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w w:val="105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>право арендатора на модернизацию и передачу Опоры в субаренду в целях размещения и эксплуатации оборудования связи;</w:t>
      </w:r>
    </w:p>
    <w:p w14:paraId="3F38EF2C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w w:val="105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>обязанность арендатора в течение пяти рабочих дней с момента поступления запроса в отдел информатизации администрации</w:t>
      </w:r>
      <w:r w:rsidRPr="009F0A98">
        <w:rPr>
          <w:rFonts w:eastAsia="Calibri"/>
          <w:sz w:val="28"/>
          <w:szCs w:val="28"/>
          <w:lang w:eastAsia="zh-CN"/>
        </w:rPr>
        <w:t xml:space="preserve"> муниципального образования Северский район </w:t>
      </w:r>
      <w:r w:rsidRPr="009F0A98">
        <w:rPr>
          <w:rFonts w:eastAsia="Calibri"/>
          <w:w w:val="105"/>
          <w:sz w:val="28"/>
          <w:szCs w:val="28"/>
          <w:lang w:eastAsia="zh-CN"/>
        </w:rPr>
        <w:t>представлять информацию, указанную в пункте 2.3 настоящего Порядка;</w:t>
      </w:r>
    </w:p>
    <w:p w14:paraId="063C2E6C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w w:val="105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 xml:space="preserve">обязанность арендатора размещать оборудование связи при наличии положительного решения администрации муниципального образования </w:t>
      </w:r>
      <w:r w:rsidRPr="009F0A98">
        <w:rPr>
          <w:rFonts w:eastAsia="Calibri"/>
          <w:sz w:val="28"/>
          <w:szCs w:val="28"/>
          <w:lang w:eastAsia="zh-CN"/>
        </w:rPr>
        <w:t xml:space="preserve">Северский район, указанного в </w:t>
      </w:r>
      <w:r w:rsidRPr="009F0A98">
        <w:rPr>
          <w:rFonts w:eastAsia="Calibri"/>
          <w:w w:val="105"/>
          <w:sz w:val="28"/>
          <w:szCs w:val="28"/>
          <w:lang w:eastAsia="zh-CN"/>
        </w:rPr>
        <w:t>пункте 2.7 настоящего Порядка;</w:t>
      </w:r>
    </w:p>
    <w:p w14:paraId="4DCDAAFE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851"/>
        <w:jc w:val="both"/>
        <w:rPr>
          <w:rFonts w:eastAsia="Calibri"/>
          <w:w w:val="105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 xml:space="preserve">обязанность арендатора в течение пяти рабочих дней с момента поступления запроса </w:t>
      </w:r>
      <w:r w:rsidRPr="009F0A98">
        <w:rPr>
          <w:rFonts w:eastAsia="Calibri"/>
          <w:spacing w:val="-4"/>
          <w:w w:val="105"/>
          <w:sz w:val="28"/>
          <w:szCs w:val="28"/>
          <w:lang w:eastAsia="zh-CN"/>
        </w:rPr>
        <w:t>оператора связи или инфраструктурного оператора</w:t>
      </w:r>
      <w:r w:rsidRPr="009F0A98">
        <w:rPr>
          <w:rFonts w:eastAsia="Calibri"/>
          <w:sz w:val="28"/>
          <w:szCs w:val="28"/>
          <w:lang w:eastAsia="zh-CN"/>
        </w:rPr>
        <w:t xml:space="preserve"> </w:t>
      </w:r>
      <w:r w:rsidRPr="009F0A98">
        <w:rPr>
          <w:rFonts w:eastAsia="Calibri"/>
          <w:w w:val="105"/>
          <w:sz w:val="28"/>
          <w:szCs w:val="28"/>
          <w:lang w:eastAsia="zh-CN"/>
        </w:rPr>
        <w:t>представлять информацию, указанную в пункте 3.2 настоящего Порядка.</w:t>
      </w:r>
    </w:p>
    <w:p w14:paraId="6625B03B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rPr>
          <w:rFonts w:eastAsia="Calibri"/>
          <w:w w:val="105"/>
          <w:sz w:val="28"/>
          <w:szCs w:val="28"/>
          <w:lang w:eastAsia="zh-CN"/>
        </w:rPr>
      </w:pPr>
    </w:p>
    <w:p w14:paraId="4EE6BF18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jc w:val="both"/>
        <w:rPr>
          <w:rFonts w:eastAsia="Calibri"/>
          <w:w w:val="105"/>
          <w:sz w:val="28"/>
          <w:szCs w:val="28"/>
          <w:lang w:eastAsia="zh-CN"/>
        </w:rPr>
      </w:pPr>
    </w:p>
    <w:p w14:paraId="053DD8A2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jc w:val="both"/>
        <w:rPr>
          <w:rFonts w:eastAsia="Calibri"/>
          <w:w w:val="105"/>
          <w:sz w:val="28"/>
          <w:szCs w:val="28"/>
          <w:lang w:eastAsia="zh-CN"/>
        </w:rPr>
      </w:pPr>
    </w:p>
    <w:p w14:paraId="30AC7B52" w14:textId="77777777" w:rsidR="009F0A98" w:rsidRPr="009F0A98" w:rsidRDefault="009F0A98" w:rsidP="009F0A98">
      <w:pPr>
        <w:widowControl w:val="0"/>
        <w:tabs>
          <w:tab w:val="left" w:pos="1134"/>
          <w:tab w:val="left" w:pos="1276"/>
          <w:tab w:val="left" w:pos="1418"/>
        </w:tabs>
        <w:jc w:val="both"/>
        <w:rPr>
          <w:rFonts w:eastAsia="Calibri"/>
          <w:w w:val="105"/>
          <w:sz w:val="28"/>
          <w:szCs w:val="28"/>
          <w:lang w:eastAsia="zh-CN"/>
        </w:rPr>
      </w:pPr>
      <w:r w:rsidRPr="009F0A98">
        <w:rPr>
          <w:rFonts w:eastAsia="Calibri"/>
          <w:w w:val="105"/>
          <w:sz w:val="28"/>
          <w:szCs w:val="28"/>
          <w:lang w:eastAsia="zh-CN"/>
        </w:rPr>
        <w:t xml:space="preserve">Начальник общего отдела                                                       Е.В. </w:t>
      </w:r>
      <w:proofErr w:type="spellStart"/>
      <w:r w:rsidRPr="009F0A98">
        <w:rPr>
          <w:rFonts w:eastAsia="Calibri"/>
          <w:w w:val="105"/>
          <w:sz w:val="28"/>
          <w:szCs w:val="28"/>
          <w:lang w:eastAsia="zh-CN"/>
        </w:rPr>
        <w:t>Полесская</w:t>
      </w:r>
      <w:proofErr w:type="spellEnd"/>
    </w:p>
    <w:p w14:paraId="6403C2AB" w14:textId="77777777" w:rsidR="009F0A98" w:rsidRPr="009F0A98" w:rsidRDefault="009F0A98" w:rsidP="009F0A98">
      <w:pPr>
        <w:widowControl w:val="0"/>
        <w:rPr>
          <w:rFonts w:eastAsia="Calibri"/>
          <w:b/>
          <w:sz w:val="28"/>
          <w:szCs w:val="28"/>
          <w:lang w:eastAsia="zh-CN"/>
        </w:rPr>
      </w:pPr>
      <w:r w:rsidRPr="009F0A98">
        <w:rPr>
          <w:rFonts w:eastAsia="Calibri"/>
          <w:bCs/>
          <w:sz w:val="28"/>
          <w:szCs w:val="28"/>
          <w:lang w:eastAsia="zh-CN"/>
        </w:rPr>
        <w:t xml:space="preserve">                                                     </w:t>
      </w:r>
      <w:bookmarkStart w:id="3" w:name="P28"/>
      <w:bookmarkEnd w:id="3"/>
    </w:p>
    <w:p w14:paraId="33BF6D49" w14:textId="18A95941" w:rsidR="006061E9" w:rsidRDefault="006061E9">
      <w:pPr>
        <w:spacing w:after="160" w:line="259" w:lineRule="auto"/>
      </w:pPr>
    </w:p>
    <w:sectPr w:rsidR="006061E9" w:rsidSect="00213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E60"/>
    <w:multiLevelType w:val="multilevel"/>
    <w:tmpl w:val="5F30214E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4"/>
      </w:pPr>
      <w:rPr>
        <w:rFonts w:ascii="Times New Roman" w:eastAsia="Arial" w:hAnsi="Times New Roman" w:cs="Times New Roman" w:hint="default"/>
        <w:i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37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</w:abstractNum>
  <w:abstractNum w:abstractNumId="1">
    <w:nsid w:val="2A786F59"/>
    <w:multiLevelType w:val="hybridMultilevel"/>
    <w:tmpl w:val="60A41338"/>
    <w:lvl w:ilvl="0" w:tplc="98E05EE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64B5A"/>
    <w:multiLevelType w:val="hybridMultilevel"/>
    <w:tmpl w:val="1BBA2644"/>
    <w:lvl w:ilvl="0" w:tplc="332A291A">
      <w:start w:val="1"/>
      <w:numFmt w:val="decimal"/>
      <w:lvlText w:val="%1)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65F16"/>
    <w:multiLevelType w:val="hybridMultilevel"/>
    <w:tmpl w:val="77C06C06"/>
    <w:lvl w:ilvl="0" w:tplc="97FAD8EA">
      <w:start w:val="1"/>
      <w:numFmt w:val="decimal"/>
      <w:lvlText w:val="%1)"/>
      <w:lvlJc w:val="left"/>
      <w:pPr>
        <w:ind w:left="1178" w:hanging="327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77CEBEE2">
      <w:numFmt w:val="bullet"/>
      <w:lvlText w:val="•"/>
      <w:lvlJc w:val="left"/>
      <w:pPr>
        <w:ind w:left="2148" w:hanging="327"/>
      </w:pPr>
      <w:rPr>
        <w:rFonts w:hint="default"/>
        <w:lang w:val="ru-RU" w:eastAsia="en-US" w:bidi="ar-SA"/>
      </w:rPr>
    </w:lvl>
    <w:lvl w:ilvl="2" w:tplc="685AAA62">
      <w:numFmt w:val="bullet"/>
      <w:lvlText w:val="•"/>
      <w:lvlJc w:val="left"/>
      <w:pPr>
        <w:ind w:left="3124" w:hanging="327"/>
      </w:pPr>
      <w:rPr>
        <w:rFonts w:hint="default"/>
        <w:lang w:val="ru-RU" w:eastAsia="en-US" w:bidi="ar-SA"/>
      </w:rPr>
    </w:lvl>
    <w:lvl w:ilvl="3" w:tplc="00C8775E">
      <w:numFmt w:val="bullet"/>
      <w:lvlText w:val="•"/>
      <w:lvlJc w:val="left"/>
      <w:pPr>
        <w:ind w:left="4100" w:hanging="327"/>
      </w:pPr>
      <w:rPr>
        <w:rFonts w:hint="default"/>
        <w:lang w:val="ru-RU" w:eastAsia="en-US" w:bidi="ar-SA"/>
      </w:rPr>
    </w:lvl>
    <w:lvl w:ilvl="4" w:tplc="BB7AC698">
      <w:numFmt w:val="bullet"/>
      <w:lvlText w:val="•"/>
      <w:lvlJc w:val="left"/>
      <w:pPr>
        <w:ind w:left="5076" w:hanging="327"/>
      </w:pPr>
      <w:rPr>
        <w:rFonts w:hint="default"/>
        <w:lang w:val="ru-RU" w:eastAsia="en-US" w:bidi="ar-SA"/>
      </w:rPr>
    </w:lvl>
    <w:lvl w:ilvl="5" w:tplc="68B20384">
      <w:numFmt w:val="bullet"/>
      <w:lvlText w:val="•"/>
      <w:lvlJc w:val="left"/>
      <w:pPr>
        <w:ind w:left="6052" w:hanging="327"/>
      </w:pPr>
      <w:rPr>
        <w:rFonts w:hint="default"/>
        <w:lang w:val="ru-RU" w:eastAsia="en-US" w:bidi="ar-SA"/>
      </w:rPr>
    </w:lvl>
    <w:lvl w:ilvl="6" w:tplc="55C49AC4">
      <w:numFmt w:val="bullet"/>
      <w:lvlText w:val="•"/>
      <w:lvlJc w:val="left"/>
      <w:pPr>
        <w:ind w:left="7028" w:hanging="327"/>
      </w:pPr>
      <w:rPr>
        <w:rFonts w:hint="default"/>
        <w:lang w:val="ru-RU" w:eastAsia="en-US" w:bidi="ar-SA"/>
      </w:rPr>
    </w:lvl>
    <w:lvl w:ilvl="7" w:tplc="DD7C5AA4">
      <w:numFmt w:val="bullet"/>
      <w:lvlText w:val="•"/>
      <w:lvlJc w:val="left"/>
      <w:pPr>
        <w:ind w:left="8004" w:hanging="327"/>
      </w:pPr>
      <w:rPr>
        <w:rFonts w:hint="default"/>
        <w:lang w:val="ru-RU" w:eastAsia="en-US" w:bidi="ar-SA"/>
      </w:rPr>
    </w:lvl>
    <w:lvl w:ilvl="8" w:tplc="B1349AF6">
      <w:numFmt w:val="bullet"/>
      <w:lvlText w:val="•"/>
      <w:lvlJc w:val="left"/>
      <w:pPr>
        <w:ind w:left="8980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2"/>
    <w:rsid w:val="00246857"/>
    <w:rsid w:val="0032307E"/>
    <w:rsid w:val="00390DBE"/>
    <w:rsid w:val="004B59F3"/>
    <w:rsid w:val="0057548B"/>
    <w:rsid w:val="00582D78"/>
    <w:rsid w:val="006061E9"/>
    <w:rsid w:val="00646E16"/>
    <w:rsid w:val="006F6E4B"/>
    <w:rsid w:val="007E6D5A"/>
    <w:rsid w:val="007F4111"/>
    <w:rsid w:val="00824953"/>
    <w:rsid w:val="008A191B"/>
    <w:rsid w:val="0091279D"/>
    <w:rsid w:val="009F0A98"/>
    <w:rsid w:val="00B40B4A"/>
    <w:rsid w:val="00CE7F4F"/>
    <w:rsid w:val="00CF40C2"/>
    <w:rsid w:val="00CF727D"/>
    <w:rsid w:val="00D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0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7B6C-3877-4848-A751-CFE7AE65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8</cp:revision>
  <cp:lastPrinted>2022-04-28T08:44:00Z</cp:lastPrinted>
  <dcterms:created xsi:type="dcterms:W3CDTF">2021-09-16T08:59:00Z</dcterms:created>
  <dcterms:modified xsi:type="dcterms:W3CDTF">2022-04-28T08:46:00Z</dcterms:modified>
</cp:coreProperties>
</file>