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FC" w:rsidRPr="003451A3" w:rsidRDefault="002543FC" w:rsidP="002543FC">
      <w:pPr>
        <w:jc w:val="center"/>
        <w:rPr>
          <w:rFonts w:asciiTheme="minorBidi" w:hAnsiTheme="minorBidi"/>
          <w:b/>
          <w:bCs/>
          <w:color w:val="26282F"/>
          <w:sz w:val="28"/>
          <w:szCs w:val="28"/>
        </w:rPr>
      </w:pPr>
      <w:r w:rsidRPr="003451A3">
        <w:rPr>
          <w:rFonts w:asciiTheme="minorBidi" w:hAnsiTheme="minorBidi"/>
          <w:b/>
          <w:bCs/>
          <w:color w:val="26282F"/>
          <w:sz w:val="28"/>
          <w:szCs w:val="28"/>
        </w:rPr>
        <w:t>СОВЕТ МАЯКСКОГО СЕЛЬСКОГО ПОСЕЛЕНИЯ</w:t>
      </w:r>
    </w:p>
    <w:p w:rsidR="002543FC" w:rsidRPr="003451A3" w:rsidRDefault="002543FC" w:rsidP="002543FC">
      <w:pPr>
        <w:jc w:val="center"/>
        <w:rPr>
          <w:rFonts w:asciiTheme="minorBidi" w:hAnsiTheme="minorBidi"/>
          <w:b/>
          <w:bCs/>
          <w:color w:val="26282F"/>
          <w:sz w:val="28"/>
          <w:szCs w:val="28"/>
        </w:rPr>
      </w:pPr>
      <w:r w:rsidRPr="003451A3">
        <w:rPr>
          <w:rFonts w:asciiTheme="minorBidi" w:hAnsiTheme="minorBidi"/>
          <w:b/>
          <w:bCs/>
          <w:color w:val="26282F"/>
          <w:sz w:val="28"/>
          <w:szCs w:val="28"/>
        </w:rPr>
        <w:t>ОТРАДНЕНСКОГО РАЙОНА</w:t>
      </w:r>
    </w:p>
    <w:p w:rsidR="002543FC" w:rsidRPr="003451A3" w:rsidRDefault="002543FC" w:rsidP="002543FC">
      <w:pPr>
        <w:jc w:val="center"/>
        <w:rPr>
          <w:rFonts w:asciiTheme="minorBidi" w:hAnsiTheme="minorBidi"/>
          <w:b/>
          <w:bCs/>
          <w:color w:val="26282F"/>
          <w:sz w:val="28"/>
          <w:szCs w:val="28"/>
        </w:rPr>
      </w:pPr>
    </w:p>
    <w:p w:rsidR="002543FC" w:rsidRPr="003451A3" w:rsidRDefault="002543FC" w:rsidP="002543FC">
      <w:pPr>
        <w:jc w:val="center"/>
        <w:rPr>
          <w:rFonts w:asciiTheme="minorBidi" w:hAnsiTheme="minorBidi"/>
          <w:b/>
          <w:bCs/>
          <w:color w:val="26282F"/>
          <w:sz w:val="28"/>
          <w:szCs w:val="28"/>
        </w:rPr>
      </w:pPr>
      <w:r w:rsidRPr="003451A3">
        <w:rPr>
          <w:rFonts w:asciiTheme="minorBidi" w:hAnsiTheme="minorBidi"/>
          <w:b/>
          <w:bCs/>
          <w:color w:val="26282F"/>
          <w:sz w:val="28"/>
          <w:szCs w:val="28"/>
        </w:rPr>
        <w:t xml:space="preserve">ТРИДЦАТЬ </w:t>
      </w:r>
      <w:r w:rsidR="00BE3CAC">
        <w:rPr>
          <w:rFonts w:asciiTheme="minorBidi" w:hAnsiTheme="minorBidi"/>
          <w:b/>
          <w:bCs/>
          <w:color w:val="26282F"/>
          <w:sz w:val="28"/>
          <w:szCs w:val="28"/>
        </w:rPr>
        <w:t>ДЕВЯТАЯ</w:t>
      </w:r>
      <w:r w:rsidRPr="003451A3">
        <w:rPr>
          <w:rFonts w:asciiTheme="minorBidi" w:hAnsiTheme="minorBidi"/>
          <w:b/>
          <w:bCs/>
          <w:color w:val="26282F"/>
          <w:sz w:val="28"/>
          <w:szCs w:val="28"/>
        </w:rPr>
        <w:t xml:space="preserve">  СЕССИЯ</w:t>
      </w:r>
    </w:p>
    <w:p w:rsidR="002543FC" w:rsidRPr="003451A3" w:rsidRDefault="002543FC" w:rsidP="002543FC">
      <w:pPr>
        <w:jc w:val="center"/>
        <w:rPr>
          <w:rFonts w:asciiTheme="minorBidi" w:hAnsiTheme="minorBidi"/>
          <w:b/>
          <w:bCs/>
          <w:color w:val="26282F"/>
          <w:sz w:val="28"/>
          <w:szCs w:val="28"/>
        </w:rPr>
      </w:pPr>
    </w:p>
    <w:p w:rsidR="002543FC" w:rsidRPr="003451A3" w:rsidRDefault="002543FC" w:rsidP="002543FC">
      <w:pPr>
        <w:jc w:val="center"/>
        <w:rPr>
          <w:rFonts w:asciiTheme="minorBidi" w:hAnsiTheme="minorBidi"/>
          <w:b/>
          <w:bCs/>
          <w:color w:val="26282F"/>
          <w:sz w:val="28"/>
          <w:szCs w:val="28"/>
        </w:rPr>
      </w:pPr>
      <w:r w:rsidRPr="003451A3">
        <w:rPr>
          <w:rFonts w:asciiTheme="minorBidi" w:hAnsiTheme="minorBidi"/>
          <w:b/>
          <w:bCs/>
          <w:color w:val="26282F"/>
          <w:sz w:val="28"/>
          <w:szCs w:val="28"/>
        </w:rPr>
        <w:t xml:space="preserve"> ( </w:t>
      </w:r>
      <w:r w:rsidRPr="003451A3">
        <w:rPr>
          <w:rFonts w:asciiTheme="minorBidi" w:hAnsiTheme="minorBidi"/>
          <w:b/>
          <w:bCs/>
          <w:color w:val="26282F"/>
          <w:sz w:val="28"/>
          <w:szCs w:val="28"/>
          <w:lang w:val="en-US"/>
        </w:rPr>
        <w:t>III</w:t>
      </w:r>
      <w:r w:rsidRPr="003451A3">
        <w:rPr>
          <w:rFonts w:asciiTheme="minorBidi" w:hAnsiTheme="minorBidi"/>
          <w:b/>
          <w:bCs/>
          <w:color w:val="26282F"/>
          <w:sz w:val="28"/>
          <w:szCs w:val="28"/>
        </w:rPr>
        <w:t xml:space="preserve"> созыв</w:t>
      </w:r>
      <w:proofErr w:type="gramStart"/>
      <w:r w:rsidRPr="003451A3">
        <w:rPr>
          <w:rFonts w:asciiTheme="minorBidi" w:hAnsiTheme="minorBidi"/>
          <w:b/>
          <w:bCs/>
          <w:color w:val="26282F"/>
          <w:sz w:val="28"/>
          <w:szCs w:val="28"/>
        </w:rPr>
        <w:t xml:space="preserve"> )</w:t>
      </w:r>
      <w:proofErr w:type="gramEnd"/>
    </w:p>
    <w:p w:rsidR="002543FC" w:rsidRPr="003451A3" w:rsidRDefault="002543FC" w:rsidP="002543FC">
      <w:pPr>
        <w:jc w:val="center"/>
        <w:rPr>
          <w:rFonts w:asciiTheme="minorBidi" w:hAnsiTheme="minorBidi"/>
          <w:b/>
          <w:bCs/>
          <w:color w:val="26282F"/>
          <w:sz w:val="28"/>
          <w:szCs w:val="28"/>
        </w:rPr>
      </w:pPr>
    </w:p>
    <w:p w:rsidR="002543FC" w:rsidRPr="003451A3" w:rsidRDefault="002543FC" w:rsidP="002543FC">
      <w:pPr>
        <w:jc w:val="center"/>
        <w:rPr>
          <w:rFonts w:asciiTheme="minorBidi" w:hAnsiTheme="minorBidi"/>
          <w:b/>
          <w:bCs/>
          <w:color w:val="26282F"/>
          <w:sz w:val="28"/>
          <w:szCs w:val="28"/>
        </w:rPr>
      </w:pPr>
      <w:r w:rsidRPr="003451A3">
        <w:rPr>
          <w:rFonts w:asciiTheme="minorBidi" w:hAnsiTheme="minorBidi"/>
          <w:b/>
          <w:bCs/>
          <w:color w:val="26282F"/>
          <w:sz w:val="28"/>
          <w:szCs w:val="28"/>
        </w:rPr>
        <w:t>РЕШЕНИЕ</w:t>
      </w:r>
    </w:p>
    <w:p w:rsidR="002543FC" w:rsidRPr="003451A3" w:rsidRDefault="002543FC" w:rsidP="002543FC">
      <w:pPr>
        <w:jc w:val="center"/>
        <w:rPr>
          <w:rFonts w:asciiTheme="minorBidi" w:hAnsiTheme="minorBidi"/>
          <w:b/>
          <w:bCs/>
          <w:color w:val="26282F"/>
          <w:sz w:val="28"/>
          <w:szCs w:val="28"/>
        </w:rPr>
      </w:pPr>
    </w:p>
    <w:p w:rsidR="002543FC" w:rsidRPr="003451A3" w:rsidRDefault="002543FC" w:rsidP="002543FC">
      <w:pPr>
        <w:jc w:val="center"/>
        <w:rPr>
          <w:rFonts w:asciiTheme="minorBidi" w:hAnsiTheme="minorBidi"/>
          <w:bCs/>
          <w:color w:val="26282F"/>
          <w:sz w:val="28"/>
          <w:szCs w:val="28"/>
        </w:rPr>
      </w:pPr>
      <w:r w:rsidRPr="003451A3">
        <w:rPr>
          <w:rFonts w:asciiTheme="minorBidi" w:hAnsiTheme="minorBidi"/>
          <w:bCs/>
          <w:color w:val="26282F"/>
          <w:sz w:val="28"/>
          <w:szCs w:val="28"/>
        </w:rPr>
        <w:t xml:space="preserve">от  </w:t>
      </w:r>
      <w:r w:rsidR="00BE3CAC">
        <w:rPr>
          <w:rFonts w:asciiTheme="minorBidi" w:hAnsiTheme="minorBidi"/>
          <w:bCs/>
          <w:color w:val="26282F"/>
          <w:sz w:val="28"/>
          <w:szCs w:val="28"/>
          <w:u w:val="single"/>
        </w:rPr>
        <w:t>04  апреля</w:t>
      </w:r>
      <w:r w:rsidRPr="003451A3">
        <w:rPr>
          <w:rFonts w:asciiTheme="minorBidi" w:hAnsiTheme="minorBidi"/>
          <w:bCs/>
          <w:color w:val="26282F"/>
          <w:sz w:val="28"/>
          <w:szCs w:val="28"/>
          <w:u w:val="single"/>
        </w:rPr>
        <w:t xml:space="preserve"> 201</w:t>
      </w:r>
      <w:r w:rsidR="00BE3CAC">
        <w:rPr>
          <w:rFonts w:asciiTheme="minorBidi" w:hAnsiTheme="minorBidi"/>
          <w:bCs/>
          <w:color w:val="26282F"/>
          <w:sz w:val="28"/>
          <w:szCs w:val="28"/>
          <w:u w:val="single"/>
        </w:rPr>
        <w:t>7</w:t>
      </w:r>
      <w:r w:rsidRPr="003451A3">
        <w:rPr>
          <w:rFonts w:asciiTheme="minorBidi" w:hAnsiTheme="minorBidi"/>
          <w:bCs/>
          <w:color w:val="26282F"/>
          <w:sz w:val="28"/>
          <w:szCs w:val="28"/>
          <w:u w:val="single"/>
        </w:rPr>
        <w:t xml:space="preserve"> года</w:t>
      </w:r>
      <w:r w:rsidRPr="003451A3">
        <w:rPr>
          <w:rFonts w:asciiTheme="minorBidi" w:hAnsiTheme="minorBidi"/>
          <w:bCs/>
          <w:color w:val="26282F"/>
          <w:sz w:val="28"/>
          <w:szCs w:val="28"/>
        </w:rPr>
        <w:t xml:space="preserve"> </w:t>
      </w:r>
      <w:r w:rsidRPr="003451A3">
        <w:rPr>
          <w:rFonts w:asciiTheme="minorBidi" w:hAnsiTheme="minorBidi"/>
          <w:bCs/>
          <w:color w:val="26282F"/>
          <w:sz w:val="28"/>
          <w:szCs w:val="28"/>
        </w:rPr>
        <w:tab/>
      </w:r>
      <w:r w:rsidRPr="003451A3">
        <w:rPr>
          <w:rFonts w:asciiTheme="minorBidi" w:hAnsiTheme="minorBidi"/>
          <w:bCs/>
          <w:color w:val="26282F"/>
          <w:sz w:val="28"/>
          <w:szCs w:val="28"/>
        </w:rPr>
        <w:tab/>
      </w:r>
      <w:r w:rsidRPr="003451A3">
        <w:rPr>
          <w:rFonts w:asciiTheme="minorBidi" w:hAnsiTheme="minorBidi"/>
          <w:bCs/>
          <w:color w:val="26282F"/>
          <w:sz w:val="28"/>
          <w:szCs w:val="28"/>
        </w:rPr>
        <w:tab/>
        <w:t xml:space="preserve">                       </w:t>
      </w:r>
      <w:r w:rsidRPr="003451A3">
        <w:rPr>
          <w:rFonts w:asciiTheme="minorBidi" w:hAnsiTheme="minorBidi"/>
          <w:bCs/>
          <w:color w:val="26282F"/>
          <w:sz w:val="28"/>
          <w:szCs w:val="28"/>
        </w:rPr>
        <w:tab/>
        <w:t xml:space="preserve">                  №  </w:t>
      </w:r>
      <w:r w:rsidRPr="003451A3">
        <w:rPr>
          <w:rFonts w:asciiTheme="minorBidi" w:hAnsiTheme="minorBidi"/>
          <w:bCs/>
          <w:color w:val="26282F"/>
          <w:sz w:val="28"/>
          <w:szCs w:val="28"/>
          <w:u w:val="single"/>
        </w:rPr>
        <w:t>1</w:t>
      </w:r>
      <w:r w:rsidR="00BE3CAC">
        <w:rPr>
          <w:rFonts w:asciiTheme="minorBidi" w:hAnsiTheme="minorBidi"/>
          <w:bCs/>
          <w:color w:val="26282F"/>
          <w:sz w:val="28"/>
          <w:szCs w:val="28"/>
          <w:u w:val="single"/>
        </w:rPr>
        <w:t>44</w:t>
      </w:r>
    </w:p>
    <w:p w:rsidR="002543FC" w:rsidRPr="003451A3" w:rsidRDefault="002543FC" w:rsidP="002543FC">
      <w:pPr>
        <w:jc w:val="center"/>
        <w:rPr>
          <w:rFonts w:asciiTheme="minorBidi" w:hAnsiTheme="minorBidi"/>
          <w:bCs/>
          <w:color w:val="26282F"/>
          <w:sz w:val="28"/>
          <w:szCs w:val="28"/>
        </w:rPr>
      </w:pPr>
      <w:r w:rsidRPr="003451A3">
        <w:rPr>
          <w:rFonts w:asciiTheme="minorBidi" w:hAnsiTheme="minorBidi"/>
          <w:bCs/>
          <w:color w:val="26282F"/>
          <w:sz w:val="28"/>
          <w:szCs w:val="28"/>
        </w:rPr>
        <w:t>п. Маяк</w:t>
      </w:r>
    </w:p>
    <w:p w:rsidR="002543FC" w:rsidRPr="0096108C" w:rsidRDefault="002543FC" w:rsidP="002543FC">
      <w:pPr>
        <w:jc w:val="center"/>
        <w:rPr>
          <w:rFonts w:asciiTheme="minorBidi" w:hAnsiTheme="minorBidi"/>
          <w:sz w:val="28"/>
          <w:szCs w:val="28"/>
        </w:rPr>
      </w:pPr>
    </w:p>
    <w:p w:rsidR="002543FC" w:rsidRPr="002543FC" w:rsidRDefault="00CF01D3" w:rsidP="002543FC">
      <w:pPr>
        <w:pStyle w:val="1"/>
        <w:rPr>
          <w:rFonts w:asciiTheme="minorBidi" w:hAnsiTheme="minorBidi"/>
          <w:b w:val="0"/>
          <w:color w:val="auto"/>
          <w:sz w:val="28"/>
          <w:szCs w:val="28"/>
        </w:rPr>
      </w:pPr>
      <w:hyperlink r:id="rId4" w:history="1">
        <w:r w:rsidR="002543FC" w:rsidRPr="002543FC">
          <w:rPr>
            <w:rStyle w:val="a3"/>
            <w:rFonts w:asciiTheme="minorBidi" w:hAnsiTheme="minorBidi"/>
            <w:b/>
            <w:color w:val="auto"/>
            <w:sz w:val="28"/>
            <w:szCs w:val="28"/>
          </w:rPr>
          <w:br/>
        </w:r>
        <w:r w:rsidR="002543FC" w:rsidRPr="002543FC">
          <w:rPr>
            <w:rFonts w:ascii="Times New Roman" w:hAnsi="Times New Roman" w:cs="Times New Roman"/>
            <w:color w:val="000000"/>
            <w:sz w:val="28"/>
          </w:rPr>
          <w:t>О внесении изменений в решение Совета Маякского сельского поселения от 26 сентября 2013 года № 244 «</w:t>
        </w:r>
        <w:r w:rsidR="002543FC" w:rsidRPr="002543FC">
          <w:rPr>
            <w:b w:val="0"/>
            <w:color w:val="000000"/>
            <w:sz w:val="28"/>
          </w:rPr>
          <w:t xml:space="preserve"> </w:t>
        </w:r>
        <w:r w:rsidR="002543FC" w:rsidRPr="002543FC">
          <w:rPr>
            <w:rStyle w:val="a3"/>
            <w:rFonts w:asciiTheme="minorBidi" w:hAnsiTheme="minorBidi"/>
            <w:b/>
            <w:color w:val="auto"/>
            <w:sz w:val="28"/>
            <w:szCs w:val="28"/>
          </w:rPr>
          <w:t>О создании муниципального дорожного фонда Маякского сельского поселения Отрадненского района  и утверждении порядка формирования и использования бюджетных ассигнований муниципального дорожного фонда Маякского  сельского поселения Отрадненского района</w:t>
        </w:r>
      </w:hyperlink>
      <w:r w:rsidR="002543FC" w:rsidRPr="002543FC">
        <w:rPr>
          <w:b w:val="0"/>
        </w:rPr>
        <w:t>»</w:t>
      </w:r>
    </w:p>
    <w:p w:rsidR="00D94B87" w:rsidRPr="00D94B87" w:rsidRDefault="00D94B87" w:rsidP="00D94B87">
      <w:pPr>
        <w:ind w:firstLine="851"/>
        <w:jc w:val="both"/>
        <w:rPr>
          <w:b/>
          <w:color w:val="000000"/>
          <w:sz w:val="28"/>
          <w:szCs w:val="20"/>
        </w:rPr>
      </w:pPr>
    </w:p>
    <w:p w:rsidR="002543FC" w:rsidRDefault="00D94B87" w:rsidP="00D94B8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94B87">
        <w:rPr>
          <w:sz w:val="28"/>
          <w:szCs w:val="28"/>
        </w:rPr>
        <w:t xml:space="preserve">В соответствии с пунктом 5 </w:t>
      </w:r>
      <w:hyperlink r:id="rId5" w:history="1">
        <w:r w:rsidRPr="00D94B87">
          <w:rPr>
            <w:color w:val="000000" w:themeColor="text1"/>
            <w:sz w:val="28"/>
            <w:szCs w:val="28"/>
          </w:rPr>
          <w:t>статьи 179.4</w:t>
        </w:r>
      </w:hyperlink>
      <w:r w:rsidRPr="00D94B87">
        <w:rPr>
          <w:sz w:val="28"/>
          <w:szCs w:val="28"/>
        </w:rPr>
        <w:t xml:space="preserve"> Бюджетного кодекса Российской Федерации  и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2543FC">
        <w:rPr>
          <w:sz w:val="28"/>
          <w:szCs w:val="28"/>
        </w:rPr>
        <w:t xml:space="preserve"> </w:t>
      </w:r>
      <w:r w:rsidRPr="00D94B87">
        <w:rPr>
          <w:b/>
          <w:sz w:val="28"/>
          <w:szCs w:val="28"/>
        </w:rPr>
        <w:t xml:space="preserve">Совет </w:t>
      </w:r>
      <w:r w:rsidR="002543FC">
        <w:rPr>
          <w:b/>
          <w:sz w:val="28"/>
          <w:szCs w:val="28"/>
        </w:rPr>
        <w:t>Маякского</w:t>
      </w:r>
      <w:r w:rsidRPr="00D94B87">
        <w:rPr>
          <w:b/>
          <w:sz w:val="28"/>
          <w:szCs w:val="28"/>
        </w:rPr>
        <w:t xml:space="preserve"> сельского поселения Отрадненского района </w:t>
      </w:r>
    </w:p>
    <w:p w:rsidR="00D94B87" w:rsidRPr="00D94B87" w:rsidRDefault="00D94B87" w:rsidP="002543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proofErr w:type="gramStart"/>
      <w:r w:rsidRPr="00D94B87">
        <w:rPr>
          <w:b/>
          <w:sz w:val="28"/>
          <w:szCs w:val="28"/>
        </w:rPr>
        <w:t>р</w:t>
      </w:r>
      <w:proofErr w:type="spellEnd"/>
      <w:proofErr w:type="gramEnd"/>
      <w:r w:rsidRPr="00D94B87">
        <w:rPr>
          <w:b/>
          <w:sz w:val="28"/>
          <w:szCs w:val="28"/>
        </w:rPr>
        <w:t xml:space="preserve"> е </w:t>
      </w:r>
      <w:proofErr w:type="spellStart"/>
      <w:r w:rsidRPr="00D94B87">
        <w:rPr>
          <w:b/>
          <w:sz w:val="28"/>
          <w:szCs w:val="28"/>
        </w:rPr>
        <w:t>ш</w:t>
      </w:r>
      <w:proofErr w:type="spellEnd"/>
      <w:r w:rsidRPr="00D94B87">
        <w:rPr>
          <w:b/>
          <w:sz w:val="28"/>
          <w:szCs w:val="28"/>
        </w:rPr>
        <w:t xml:space="preserve"> и л:</w:t>
      </w:r>
    </w:p>
    <w:p w:rsidR="00D94B87" w:rsidRPr="00D94B87" w:rsidRDefault="00D94B87" w:rsidP="00D94B87">
      <w:pPr>
        <w:jc w:val="both"/>
        <w:rPr>
          <w:sz w:val="28"/>
          <w:szCs w:val="28"/>
        </w:rPr>
      </w:pPr>
    </w:p>
    <w:p w:rsidR="00D94B87" w:rsidRPr="00D94B87" w:rsidRDefault="00D94B87" w:rsidP="00D94B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94B87">
        <w:rPr>
          <w:sz w:val="28"/>
          <w:szCs w:val="28"/>
        </w:rPr>
        <w:t xml:space="preserve">           1. </w:t>
      </w:r>
      <w:r w:rsidR="002543FC" w:rsidRPr="002543FC">
        <w:rPr>
          <w:sz w:val="28"/>
          <w:szCs w:val="28"/>
        </w:rPr>
        <w:t>Внести изменения в приложение к решению  Совета</w:t>
      </w:r>
      <w:r w:rsidR="002543FC" w:rsidRPr="002543FC">
        <w:rPr>
          <w:b/>
          <w:bCs/>
          <w:sz w:val="28"/>
          <w:szCs w:val="28"/>
        </w:rPr>
        <w:t xml:space="preserve">  </w:t>
      </w:r>
      <w:r w:rsidR="002543FC" w:rsidRPr="002543FC">
        <w:rPr>
          <w:bCs/>
          <w:sz w:val="28"/>
          <w:szCs w:val="28"/>
        </w:rPr>
        <w:t>Маякского сельского</w:t>
      </w:r>
      <w:r w:rsidR="002543FC" w:rsidRPr="002543FC">
        <w:rPr>
          <w:b/>
          <w:sz w:val="28"/>
          <w:szCs w:val="28"/>
        </w:rPr>
        <w:t xml:space="preserve"> </w:t>
      </w:r>
      <w:r w:rsidR="002543FC" w:rsidRPr="002543FC">
        <w:rPr>
          <w:sz w:val="28"/>
          <w:szCs w:val="28"/>
        </w:rPr>
        <w:t>поселения от 26 сентября 2013 года № 244 «</w:t>
      </w:r>
      <w:hyperlink r:id="rId6" w:history="1">
        <w:r w:rsidR="002543FC" w:rsidRPr="002543FC">
          <w:rPr>
            <w:rStyle w:val="a4"/>
            <w:color w:val="auto"/>
            <w:sz w:val="28"/>
            <w:szCs w:val="28"/>
            <w:u w:val="none"/>
          </w:rPr>
          <w:t>О создании муниципального дорожного фонда Маякского сельского поселения Отрадненского района  и утверждении порядка формирования и использования бюджетных ассигнований муниципального дорожного фонда Маякского  сельского поселения Отрадненского района</w:t>
        </w:r>
      </w:hyperlink>
      <w:r w:rsidR="002543FC" w:rsidRPr="002543FC">
        <w:rPr>
          <w:sz w:val="28"/>
          <w:szCs w:val="28"/>
        </w:rPr>
        <w:t>», изложив раздел 7 приложения в следующей редакции</w:t>
      </w:r>
      <w:r w:rsidRPr="00D94B87">
        <w:rPr>
          <w:color w:val="000000"/>
          <w:sz w:val="28"/>
          <w:szCs w:val="28"/>
        </w:rPr>
        <w:t>:</w:t>
      </w:r>
    </w:p>
    <w:p w:rsidR="00D94B87" w:rsidRPr="00D94B87" w:rsidRDefault="00D94B87" w:rsidP="00D94B87">
      <w:pPr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ascii="Calibri" w:eastAsia="Calibri" w:hAnsi="Calibri"/>
          <w:sz w:val="28"/>
          <w:szCs w:val="28"/>
          <w:lang w:eastAsia="en-US"/>
        </w:rPr>
        <w:t xml:space="preserve">           </w:t>
      </w:r>
      <w:r w:rsidRPr="00D94B87">
        <w:rPr>
          <w:rFonts w:eastAsia="Calibri"/>
          <w:sz w:val="28"/>
          <w:szCs w:val="28"/>
          <w:lang w:eastAsia="en-US"/>
        </w:rPr>
        <w:t xml:space="preserve"> Распределение бюджетных ассигнований дорожного фонда на очередной финансовый год и плановый период осуществляется администрацией </w:t>
      </w:r>
      <w:r w:rsidR="002543FC">
        <w:rPr>
          <w:rFonts w:eastAsia="Calibri"/>
          <w:sz w:val="28"/>
          <w:szCs w:val="28"/>
          <w:lang w:eastAsia="en-US"/>
        </w:rPr>
        <w:t>Маякского</w:t>
      </w:r>
      <w:r w:rsidRPr="00D94B87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в пределах, доведенных в соответствии с решением Совета </w:t>
      </w:r>
      <w:r w:rsidR="002543FC">
        <w:rPr>
          <w:rFonts w:eastAsia="Calibri"/>
          <w:sz w:val="28"/>
          <w:szCs w:val="28"/>
          <w:lang w:eastAsia="en-US"/>
        </w:rPr>
        <w:t>Маякского</w:t>
      </w:r>
      <w:r w:rsidRPr="00D94B87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о бюджете муниципального образования </w:t>
      </w:r>
      <w:proofErr w:type="spellStart"/>
      <w:r w:rsidR="002543FC">
        <w:rPr>
          <w:rFonts w:eastAsia="Calibri"/>
          <w:sz w:val="28"/>
          <w:szCs w:val="28"/>
          <w:lang w:eastAsia="en-US"/>
        </w:rPr>
        <w:t>Маякское</w:t>
      </w:r>
      <w:proofErr w:type="spellEnd"/>
      <w:r w:rsidRPr="00D94B87">
        <w:rPr>
          <w:rFonts w:eastAsia="Calibri"/>
          <w:sz w:val="28"/>
          <w:szCs w:val="28"/>
          <w:lang w:eastAsia="en-US"/>
        </w:rPr>
        <w:t xml:space="preserve"> сельское поселение на очередной финансовый год бюджетных ассигнований, по следующим направлениям расходов:</w:t>
      </w:r>
    </w:p>
    <w:p w:rsidR="00D94B87" w:rsidRPr="00D94B87" w:rsidRDefault="00D94B87" w:rsidP="00D94B87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D94B87">
        <w:rPr>
          <w:rFonts w:eastAsia="Calibri"/>
          <w:sz w:val="28"/>
          <w:szCs w:val="28"/>
          <w:lang w:eastAsia="en-US"/>
        </w:rPr>
        <w:t>7.1. Капитальный ремонт, ремонт и содержание действующей сети автомобильных дорог общего пользования местного значения, включая инженерные изыскания, разработку проектной документации, проведение необходимых экспертиз;</w:t>
      </w:r>
    </w:p>
    <w:p w:rsidR="00D94B87" w:rsidRPr="00D94B87" w:rsidRDefault="00D94B87" w:rsidP="00D94B87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lastRenderedPageBreak/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D94B87">
        <w:rPr>
          <w:rFonts w:eastAsia="Calibri"/>
          <w:sz w:val="28"/>
          <w:szCs w:val="28"/>
          <w:lang w:eastAsia="en-US"/>
        </w:rPr>
        <w:t xml:space="preserve"> 7.2.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D94B87" w:rsidRPr="00D94B87" w:rsidRDefault="00D94B87" w:rsidP="00D94B87">
      <w:pPr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D94B87">
        <w:rPr>
          <w:rFonts w:eastAsia="Calibri"/>
          <w:sz w:val="28"/>
          <w:szCs w:val="28"/>
          <w:lang w:eastAsia="en-US"/>
        </w:rPr>
        <w:t>7.3.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D94B87" w:rsidRPr="00D94B87" w:rsidRDefault="00D94B87" w:rsidP="00D94B87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D94B87">
        <w:rPr>
          <w:rFonts w:eastAsia="Calibri"/>
          <w:sz w:val="28"/>
          <w:szCs w:val="28"/>
          <w:lang w:eastAsia="en-US"/>
        </w:rPr>
        <w:t>7.4. Осуществление мероприятий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них;</w:t>
      </w:r>
    </w:p>
    <w:p w:rsidR="00D94B87" w:rsidRPr="00D94B87" w:rsidRDefault="00D94B87" w:rsidP="00D94B87">
      <w:pPr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>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возмещение их стоимости;</w:t>
      </w:r>
    </w:p>
    <w:p w:rsidR="00D94B87" w:rsidRPr="00D94B87" w:rsidRDefault="00D94B87" w:rsidP="00D94B87">
      <w:pPr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>оплата налогов и прочих обязательных платежей в части дорожного хозяйства;</w:t>
      </w:r>
    </w:p>
    <w:p w:rsidR="00D94B87" w:rsidRPr="00D94B87" w:rsidRDefault="00D94B87" w:rsidP="00D94B87">
      <w:pPr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 xml:space="preserve">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D94B87">
        <w:rPr>
          <w:rFonts w:eastAsia="Calibri"/>
          <w:sz w:val="28"/>
          <w:szCs w:val="28"/>
          <w:lang w:eastAsia="en-US"/>
        </w:rPr>
        <w:t>содержания</w:t>
      </w:r>
      <w:proofErr w:type="gramEnd"/>
      <w:r w:rsidRPr="00D94B87">
        <w:rPr>
          <w:rFonts w:eastAsia="Calibri"/>
          <w:sz w:val="28"/>
          <w:szCs w:val="28"/>
          <w:lang w:eastAsia="en-US"/>
        </w:rPr>
        <w:t xml:space="preserve"> автомобильных дорог общего пользования местного значения и искусственных сооружений на них.</w:t>
      </w:r>
    </w:p>
    <w:p w:rsidR="00D94B87" w:rsidRPr="00D94B87" w:rsidRDefault="00D94B87" w:rsidP="00D94B87">
      <w:pPr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D94B87">
        <w:rPr>
          <w:rFonts w:eastAsia="Calibri"/>
          <w:sz w:val="28"/>
          <w:szCs w:val="28"/>
          <w:lang w:eastAsia="en-US"/>
        </w:rPr>
        <w:t xml:space="preserve">  7.5. Осуществление других мероприятий, направленных на улучшение технических характеристик автомобильных дорог общего пользования местного значения и искусственных сооружений на них;</w:t>
      </w:r>
    </w:p>
    <w:p w:rsidR="00D94B87" w:rsidRPr="00D94B87" w:rsidRDefault="00D94B87" w:rsidP="00D94B87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D94B87">
        <w:rPr>
          <w:rFonts w:eastAsia="Calibri"/>
          <w:sz w:val="28"/>
          <w:szCs w:val="28"/>
          <w:lang w:eastAsia="en-US"/>
        </w:rPr>
        <w:t xml:space="preserve">7.6. </w:t>
      </w:r>
      <w:proofErr w:type="gramStart"/>
      <w:r w:rsidRPr="00D94B87">
        <w:rPr>
          <w:rFonts w:eastAsia="Calibri"/>
          <w:sz w:val="28"/>
          <w:szCs w:val="28"/>
          <w:lang w:eastAsia="en-US"/>
        </w:rPr>
        <w:t>Обустройство автомобильных дорог местного значения в целях повышения безопасности дорожного движения, а именно установка, обслуживание и ремонт элементов обустройства автомобильных дорог местного значения (дорожных знаков, фонарей уличного освещения, светофоров, специальных технических средств, имеющих функции фото и видеозаписи для фиксации нарушений правил дорожного движения, мест отдыха, остановочных пунктов, других сооружений, предназначенных для обеспечения дорожного движения, в том числе его безопасности, за</w:t>
      </w:r>
      <w:proofErr w:type="gramEnd"/>
      <w:r w:rsidRPr="00D94B87">
        <w:rPr>
          <w:rFonts w:eastAsia="Calibri"/>
          <w:sz w:val="28"/>
          <w:szCs w:val="28"/>
          <w:lang w:eastAsia="en-US"/>
        </w:rPr>
        <w:t xml:space="preserve"> исключением объектов дорожного сервиса). Приобретение</w:t>
      </w:r>
      <w:r w:rsidR="00873569">
        <w:rPr>
          <w:rFonts w:eastAsia="Calibri"/>
          <w:sz w:val="28"/>
          <w:szCs w:val="28"/>
          <w:lang w:eastAsia="en-US"/>
        </w:rPr>
        <w:t xml:space="preserve"> оборудования,</w:t>
      </w:r>
      <w:r w:rsidRPr="00D94B87">
        <w:rPr>
          <w:rFonts w:eastAsia="Calibri"/>
          <w:sz w:val="28"/>
          <w:szCs w:val="28"/>
          <w:lang w:eastAsia="en-US"/>
        </w:rPr>
        <w:t xml:space="preserve"> расходных материалов для ремонта и обслуживания элементов обустройства, оплата договоров по ремонту, обслуживанию и содержанию элементов обустройства (уличного освещения, остановок общественного транспорта, мест отдыха и т.д., за исключением объектов дорожного сервиса)</w:t>
      </w:r>
      <w:r w:rsidR="00F64733">
        <w:rPr>
          <w:rFonts w:eastAsia="Calibri"/>
          <w:sz w:val="28"/>
          <w:szCs w:val="28"/>
          <w:lang w:eastAsia="en-US"/>
        </w:rPr>
        <w:t>;</w:t>
      </w:r>
    </w:p>
    <w:p w:rsidR="00D94B87" w:rsidRPr="00D94B87" w:rsidRDefault="00D94B87" w:rsidP="00D94B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D94B87">
        <w:rPr>
          <w:rFonts w:eastAsia="Calibri"/>
          <w:sz w:val="28"/>
          <w:szCs w:val="28"/>
          <w:lang w:eastAsia="en-US"/>
        </w:rPr>
        <w:t>7.7. Выполнение научно-исследовательских, опытно-конструкторских и технологических работ в сфере дорожного хозяйства;</w:t>
      </w:r>
      <w:bookmarkStart w:id="0" w:name="_GoBack"/>
      <w:bookmarkEnd w:id="0"/>
    </w:p>
    <w:p w:rsidR="00D94B87" w:rsidRPr="00D94B87" w:rsidRDefault="00D94B87" w:rsidP="00D94B87">
      <w:pPr>
        <w:ind w:firstLine="851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 xml:space="preserve">7.8.   Оплата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94B87">
        <w:rPr>
          <w:rFonts w:eastAsia="Calibri"/>
          <w:sz w:val="28"/>
          <w:szCs w:val="28"/>
          <w:lang w:eastAsia="en-US"/>
        </w:rPr>
        <w:t xml:space="preserve">договоров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D94B87">
        <w:rPr>
          <w:rFonts w:eastAsia="Calibri"/>
          <w:sz w:val="28"/>
          <w:szCs w:val="28"/>
          <w:lang w:eastAsia="en-US"/>
        </w:rPr>
        <w:t xml:space="preserve">подряда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94B87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D94B87">
        <w:rPr>
          <w:rFonts w:eastAsia="Calibri"/>
          <w:sz w:val="28"/>
          <w:szCs w:val="28"/>
          <w:lang w:eastAsia="en-US"/>
        </w:rPr>
        <w:t xml:space="preserve">содержанию и обслуживанию дорожной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94B87">
        <w:rPr>
          <w:rFonts w:eastAsia="Calibri"/>
          <w:sz w:val="28"/>
          <w:szCs w:val="28"/>
          <w:lang w:eastAsia="en-US"/>
        </w:rPr>
        <w:t xml:space="preserve">сети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D94B87">
        <w:rPr>
          <w:rFonts w:eastAsia="Calibri"/>
          <w:sz w:val="28"/>
          <w:szCs w:val="28"/>
          <w:lang w:eastAsia="en-US"/>
        </w:rPr>
        <w:t xml:space="preserve">(грейдирование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D94B87">
        <w:rPr>
          <w:rFonts w:eastAsia="Calibri"/>
          <w:sz w:val="28"/>
          <w:szCs w:val="28"/>
          <w:lang w:eastAsia="en-US"/>
        </w:rPr>
        <w:t xml:space="preserve">дорог,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94B87">
        <w:rPr>
          <w:rFonts w:eastAsia="Calibri"/>
          <w:sz w:val="28"/>
          <w:szCs w:val="28"/>
          <w:lang w:eastAsia="en-US"/>
        </w:rPr>
        <w:t>частичное асфальтирование, обкос обочин и др.).</w:t>
      </w:r>
      <w:r w:rsidRPr="00D94B87">
        <w:rPr>
          <w:rFonts w:eastAsia="Calibri"/>
          <w:sz w:val="28"/>
          <w:szCs w:val="28"/>
          <w:lang w:eastAsia="en-US"/>
        </w:rPr>
        <w:br/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2543F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94B87">
        <w:rPr>
          <w:rFonts w:eastAsia="Calibri"/>
          <w:sz w:val="28"/>
          <w:szCs w:val="28"/>
          <w:lang w:eastAsia="en-US"/>
        </w:rPr>
        <w:t xml:space="preserve">7.9.  Заключение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D94B87">
        <w:rPr>
          <w:rFonts w:eastAsia="Calibri"/>
          <w:sz w:val="28"/>
          <w:szCs w:val="28"/>
          <w:lang w:eastAsia="en-US"/>
        </w:rPr>
        <w:t xml:space="preserve">договоров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94B87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D94B87">
        <w:rPr>
          <w:rFonts w:eastAsia="Calibri"/>
          <w:sz w:val="28"/>
          <w:szCs w:val="28"/>
          <w:lang w:eastAsia="en-US"/>
        </w:rPr>
        <w:t>найме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94B87">
        <w:rPr>
          <w:rFonts w:eastAsia="Calibri"/>
          <w:sz w:val="28"/>
          <w:szCs w:val="28"/>
          <w:lang w:eastAsia="en-US"/>
        </w:rPr>
        <w:t xml:space="preserve"> внештатных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D94B87">
        <w:rPr>
          <w:rFonts w:eastAsia="Calibri"/>
          <w:sz w:val="28"/>
          <w:szCs w:val="28"/>
          <w:lang w:eastAsia="en-US"/>
        </w:rPr>
        <w:t xml:space="preserve"> рабочих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F64733">
        <w:rPr>
          <w:rFonts w:eastAsia="Calibri"/>
          <w:sz w:val="28"/>
          <w:szCs w:val="28"/>
          <w:lang w:eastAsia="en-US"/>
        </w:rPr>
        <w:t xml:space="preserve"> </w:t>
      </w:r>
      <w:r w:rsidRPr="00D94B87">
        <w:rPr>
          <w:rFonts w:eastAsia="Calibri"/>
          <w:sz w:val="28"/>
          <w:szCs w:val="28"/>
          <w:lang w:eastAsia="en-US"/>
        </w:rPr>
        <w:t>для осуществления ухода и содержания дорог общего пользования.    </w:t>
      </w:r>
    </w:p>
    <w:p w:rsidR="00D94B87" w:rsidRPr="00D94B87" w:rsidRDefault="00D94B87" w:rsidP="00D94B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lastRenderedPageBreak/>
        <w:t>7.10. Заключение договоров (контрактов) на поставку ГСМ для обслуживания дорог общего пользования дорожно-строительной техники.</w:t>
      </w:r>
    </w:p>
    <w:p w:rsidR="00D94B87" w:rsidRPr="00D94B87" w:rsidRDefault="00D94B87" w:rsidP="00D94B87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94B87">
        <w:rPr>
          <w:rFonts w:eastAsia="Calibri"/>
          <w:sz w:val="28"/>
          <w:szCs w:val="28"/>
          <w:lang w:eastAsia="en-US"/>
        </w:rPr>
        <w:t>7.11. Ремонт и обслуживание защитных и искусственных дорожных сооружений.</w:t>
      </w:r>
    </w:p>
    <w:p w:rsidR="00D94B87" w:rsidRPr="00D94B87" w:rsidRDefault="00D94B87" w:rsidP="00D94B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>7.12.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края.</w:t>
      </w:r>
    </w:p>
    <w:p w:rsidR="00D94B87" w:rsidRPr="00D94B87" w:rsidRDefault="00D94B87" w:rsidP="00D94B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94B87">
        <w:rPr>
          <w:rFonts w:eastAsia="Calibri"/>
          <w:sz w:val="28"/>
          <w:szCs w:val="28"/>
          <w:lang w:eastAsia="en-US"/>
        </w:rPr>
        <w:t xml:space="preserve">7.13. Средства дорожного фонда </w:t>
      </w:r>
      <w:r w:rsidR="002543FC">
        <w:rPr>
          <w:rFonts w:eastAsia="Calibri"/>
          <w:sz w:val="28"/>
          <w:szCs w:val="28"/>
          <w:lang w:eastAsia="en-US"/>
        </w:rPr>
        <w:t>Маякского</w:t>
      </w:r>
      <w:r w:rsidRPr="00D94B87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CC12E5" w:rsidRPr="00CC12E5" w:rsidRDefault="00D94B87" w:rsidP="00CC12E5">
      <w:pPr>
        <w:jc w:val="both"/>
        <w:rPr>
          <w:rFonts w:eastAsia="Calibri"/>
          <w:sz w:val="28"/>
          <w:szCs w:val="28"/>
          <w:lang w:eastAsia="en-US"/>
        </w:rPr>
      </w:pPr>
      <w:r w:rsidRPr="00D94B87">
        <w:rPr>
          <w:rFonts w:eastAsia="Calibri"/>
          <w:sz w:val="28"/>
          <w:szCs w:val="28"/>
          <w:lang w:eastAsia="en-US"/>
        </w:rPr>
        <w:t xml:space="preserve"> </w:t>
      </w:r>
    </w:p>
    <w:p w:rsidR="00CC12E5" w:rsidRPr="00CC12E5" w:rsidRDefault="00CC12E5" w:rsidP="002543FC">
      <w:pPr>
        <w:spacing w:after="200" w:line="276" w:lineRule="auto"/>
        <w:jc w:val="both"/>
      </w:pPr>
      <w:r w:rsidRPr="00CC12E5">
        <w:rPr>
          <w:rFonts w:eastAsia="Calibri"/>
          <w:sz w:val="28"/>
          <w:szCs w:val="28"/>
          <w:lang w:eastAsia="en-US"/>
        </w:rPr>
        <w:t xml:space="preserve">            2. </w:t>
      </w:r>
      <w:proofErr w:type="gramStart"/>
      <w:r w:rsidRPr="00CC12E5">
        <w:rPr>
          <w:rFonts w:eastAsia="Calibri"/>
          <w:sz w:val="28"/>
          <w:szCs w:val="28"/>
          <w:lang w:eastAsia="en-US"/>
        </w:rPr>
        <w:t xml:space="preserve">Решение Совета </w:t>
      </w:r>
      <w:r w:rsidR="002543FC">
        <w:rPr>
          <w:rFonts w:eastAsia="Calibri"/>
          <w:sz w:val="28"/>
          <w:szCs w:val="28"/>
          <w:lang w:eastAsia="en-US"/>
        </w:rPr>
        <w:t>Маякского</w:t>
      </w:r>
      <w:r w:rsidRPr="00CC12E5">
        <w:rPr>
          <w:rFonts w:eastAsia="Calibri"/>
          <w:sz w:val="28"/>
          <w:szCs w:val="28"/>
          <w:lang w:eastAsia="en-US"/>
        </w:rPr>
        <w:t xml:space="preserve"> сельского посе</w:t>
      </w:r>
      <w:r w:rsidR="002543FC">
        <w:rPr>
          <w:rFonts w:eastAsia="Calibri"/>
          <w:sz w:val="28"/>
          <w:szCs w:val="28"/>
          <w:lang w:eastAsia="en-US"/>
        </w:rPr>
        <w:t>ления Отрадненского района от 22</w:t>
      </w:r>
      <w:r w:rsidRPr="00CC12E5">
        <w:rPr>
          <w:rFonts w:eastAsia="Calibri"/>
          <w:sz w:val="28"/>
          <w:szCs w:val="28"/>
          <w:lang w:eastAsia="en-US"/>
        </w:rPr>
        <w:t xml:space="preserve"> </w:t>
      </w:r>
      <w:r w:rsidR="002543FC">
        <w:rPr>
          <w:rFonts w:eastAsia="Calibri"/>
          <w:sz w:val="28"/>
          <w:szCs w:val="28"/>
          <w:lang w:eastAsia="en-US"/>
        </w:rPr>
        <w:t>ноября 2016 года №121</w:t>
      </w:r>
      <w:r w:rsidRPr="00CC12E5">
        <w:rPr>
          <w:rFonts w:eastAsia="Calibri"/>
          <w:sz w:val="28"/>
          <w:szCs w:val="28"/>
          <w:lang w:eastAsia="en-US"/>
        </w:rPr>
        <w:t xml:space="preserve"> «</w:t>
      </w:r>
      <w:r w:rsidR="002543FC" w:rsidRPr="002543FC">
        <w:rPr>
          <w:rFonts w:eastAsia="Calibri"/>
          <w:sz w:val="28"/>
          <w:szCs w:val="28"/>
          <w:lang w:eastAsia="en-US"/>
        </w:rPr>
        <w:t xml:space="preserve">О внесении изменений в решение Совета </w:t>
      </w:r>
      <w:hyperlink r:id="rId7" w:history="1">
        <w:r w:rsidR="002543FC" w:rsidRPr="002543FC">
          <w:rPr>
            <w:rStyle w:val="a4"/>
            <w:bCs/>
            <w:color w:val="auto"/>
            <w:sz w:val="28"/>
            <w:szCs w:val="28"/>
            <w:u w:val="none"/>
          </w:rPr>
          <w:br/>
          <w:t xml:space="preserve">Маякского сельского поселения от 26 сентября 2013 </w:t>
        </w:r>
        <w:proofErr w:type="spellStart"/>
        <w:r w:rsidR="002543FC" w:rsidRPr="002543FC">
          <w:rPr>
            <w:rStyle w:val="a4"/>
            <w:bCs/>
            <w:color w:val="auto"/>
            <w:sz w:val="28"/>
            <w:szCs w:val="28"/>
            <w:u w:val="none"/>
          </w:rPr>
          <w:t>года№</w:t>
        </w:r>
        <w:proofErr w:type="spellEnd"/>
        <w:r w:rsidR="002543FC" w:rsidRPr="002543FC">
          <w:rPr>
            <w:rStyle w:val="a4"/>
            <w:bCs/>
            <w:color w:val="auto"/>
            <w:sz w:val="28"/>
            <w:szCs w:val="28"/>
            <w:u w:val="none"/>
          </w:rPr>
          <w:t xml:space="preserve"> 244 «</w:t>
        </w:r>
        <w:r w:rsidR="002543FC" w:rsidRPr="002543FC">
          <w:rPr>
            <w:rStyle w:val="a4"/>
            <w:b/>
            <w:bCs/>
            <w:color w:val="auto"/>
            <w:sz w:val="28"/>
            <w:szCs w:val="28"/>
            <w:u w:val="none"/>
          </w:rPr>
          <w:t xml:space="preserve"> </w:t>
        </w:r>
        <w:r w:rsidR="002543FC" w:rsidRPr="002543FC">
          <w:rPr>
            <w:rStyle w:val="a4"/>
            <w:bCs/>
            <w:color w:val="auto"/>
            <w:sz w:val="28"/>
            <w:szCs w:val="28"/>
            <w:u w:val="none"/>
          </w:rPr>
          <w:t xml:space="preserve">О создании муниципального дорожного фонда Маякского сельского поселения </w:t>
        </w:r>
        <w:proofErr w:type="spellStart"/>
        <w:r w:rsidR="002543FC" w:rsidRPr="002543FC">
          <w:rPr>
            <w:rStyle w:val="a4"/>
            <w:bCs/>
            <w:color w:val="auto"/>
            <w:sz w:val="28"/>
            <w:szCs w:val="28"/>
            <w:u w:val="none"/>
          </w:rPr>
          <w:t>Отраднен</w:t>
        </w:r>
        <w:r w:rsidR="002543FC">
          <w:rPr>
            <w:rStyle w:val="a4"/>
            <w:bCs/>
            <w:color w:val="auto"/>
            <w:sz w:val="28"/>
            <w:szCs w:val="28"/>
            <w:u w:val="none"/>
          </w:rPr>
          <w:t>-</w:t>
        </w:r>
        <w:r w:rsidR="002543FC" w:rsidRPr="002543FC">
          <w:rPr>
            <w:rStyle w:val="a4"/>
            <w:bCs/>
            <w:color w:val="auto"/>
            <w:sz w:val="28"/>
            <w:szCs w:val="28"/>
            <w:u w:val="none"/>
          </w:rPr>
          <w:t>ского</w:t>
        </w:r>
        <w:proofErr w:type="spellEnd"/>
        <w:r w:rsidR="002543FC" w:rsidRPr="002543FC">
          <w:rPr>
            <w:rStyle w:val="a4"/>
            <w:bCs/>
            <w:color w:val="auto"/>
            <w:sz w:val="28"/>
            <w:szCs w:val="28"/>
            <w:u w:val="none"/>
          </w:rPr>
          <w:t xml:space="preserve"> района  и утверждении порядка формирования и использования </w:t>
        </w:r>
        <w:proofErr w:type="spellStart"/>
        <w:r w:rsidR="002543FC" w:rsidRPr="002543FC">
          <w:rPr>
            <w:rStyle w:val="a4"/>
            <w:bCs/>
            <w:color w:val="auto"/>
            <w:sz w:val="28"/>
            <w:szCs w:val="28"/>
            <w:u w:val="none"/>
          </w:rPr>
          <w:t>бюджет</w:t>
        </w:r>
        <w:r w:rsidR="002543FC">
          <w:rPr>
            <w:rStyle w:val="a4"/>
            <w:bCs/>
            <w:color w:val="auto"/>
            <w:sz w:val="28"/>
            <w:szCs w:val="28"/>
            <w:u w:val="none"/>
          </w:rPr>
          <w:t>-</w:t>
        </w:r>
        <w:r w:rsidR="002543FC" w:rsidRPr="002543FC">
          <w:rPr>
            <w:rStyle w:val="a4"/>
            <w:bCs/>
            <w:color w:val="auto"/>
            <w:sz w:val="28"/>
            <w:szCs w:val="28"/>
            <w:u w:val="none"/>
          </w:rPr>
          <w:t>ных</w:t>
        </w:r>
        <w:proofErr w:type="spellEnd"/>
        <w:r w:rsidR="002543FC" w:rsidRPr="002543FC">
          <w:rPr>
            <w:rStyle w:val="a4"/>
            <w:bCs/>
            <w:color w:val="auto"/>
            <w:sz w:val="28"/>
            <w:szCs w:val="28"/>
            <w:u w:val="none"/>
          </w:rPr>
          <w:t xml:space="preserve"> ассигнований муниципального дорожного фонда Маякского  сельского поселения Отрадненского района</w:t>
        </w:r>
      </w:hyperlink>
      <w:r w:rsidR="002543FC" w:rsidRPr="002543FC">
        <w:rPr>
          <w:b/>
          <w:bCs/>
          <w:sz w:val="28"/>
          <w:szCs w:val="28"/>
        </w:rPr>
        <w:t>»</w:t>
      </w:r>
      <w:r w:rsidR="002543FC">
        <w:rPr>
          <w:b/>
          <w:bCs/>
          <w:sz w:val="28"/>
          <w:szCs w:val="28"/>
        </w:rPr>
        <w:t xml:space="preserve"> </w:t>
      </w:r>
      <w:r w:rsidRPr="00CC12E5">
        <w:rPr>
          <w:color w:val="000000"/>
          <w:sz w:val="28"/>
          <w:szCs w:val="28"/>
        </w:rPr>
        <w:t>считать утратившим силу.</w:t>
      </w:r>
      <w:proofErr w:type="gramEnd"/>
    </w:p>
    <w:p w:rsidR="00D94B87" w:rsidRPr="00D94B87" w:rsidRDefault="00D94B87" w:rsidP="00D94B87">
      <w:pPr>
        <w:jc w:val="both"/>
        <w:rPr>
          <w:rFonts w:eastAsia="Calibri"/>
          <w:sz w:val="28"/>
          <w:szCs w:val="28"/>
          <w:lang w:eastAsia="en-US"/>
        </w:rPr>
      </w:pPr>
    </w:p>
    <w:p w:rsidR="00D94B87" w:rsidRPr="00D94B87" w:rsidRDefault="00D94B87" w:rsidP="00D94B87">
      <w:pPr>
        <w:jc w:val="both"/>
        <w:rPr>
          <w:sz w:val="28"/>
          <w:szCs w:val="28"/>
        </w:rPr>
      </w:pPr>
      <w:r w:rsidRPr="00D94B87">
        <w:rPr>
          <w:sz w:val="28"/>
          <w:szCs w:val="28"/>
        </w:rPr>
        <w:t xml:space="preserve">  </w:t>
      </w:r>
      <w:r w:rsidR="00CC12E5">
        <w:rPr>
          <w:sz w:val="28"/>
          <w:szCs w:val="28"/>
        </w:rPr>
        <w:t xml:space="preserve">       3</w:t>
      </w:r>
      <w:r w:rsidRPr="00D94B87">
        <w:rPr>
          <w:sz w:val="28"/>
          <w:szCs w:val="28"/>
        </w:rPr>
        <w:t xml:space="preserve">. </w:t>
      </w:r>
      <w:bookmarkStart w:id="1" w:name="sub_4"/>
      <w:r w:rsidRPr="00D94B87">
        <w:rPr>
          <w:sz w:val="28"/>
          <w:szCs w:val="28"/>
        </w:rPr>
        <w:t>Настоящее решение вступает в силу со дня его официального  опубликования (обнародования).</w:t>
      </w:r>
      <w:bookmarkEnd w:id="1"/>
    </w:p>
    <w:tbl>
      <w:tblPr>
        <w:tblW w:w="0" w:type="auto"/>
        <w:tblInd w:w="108" w:type="dxa"/>
        <w:tblLook w:val="04A0"/>
      </w:tblPr>
      <w:tblGrid>
        <w:gridCol w:w="5173"/>
        <w:gridCol w:w="4567"/>
      </w:tblGrid>
      <w:tr w:rsidR="00D94B87" w:rsidRPr="00D94B87" w:rsidTr="00D94B87">
        <w:tc>
          <w:tcPr>
            <w:tcW w:w="5173" w:type="dxa"/>
            <w:vAlign w:val="bottom"/>
            <w:hideMark/>
          </w:tcPr>
          <w:p w:rsidR="00D94B87" w:rsidRDefault="00D94B87" w:rsidP="00D94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4B87" w:rsidRDefault="00D94B87" w:rsidP="00D94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4733" w:rsidRDefault="00F64733" w:rsidP="00D94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4B87" w:rsidRPr="00D94B87" w:rsidRDefault="00D94B87" w:rsidP="00D94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B87">
              <w:rPr>
                <w:sz w:val="28"/>
                <w:szCs w:val="28"/>
              </w:rPr>
              <w:t xml:space="preserve">Глава </w:t>
            </w:r>
            <w:r w:rsidR="002543FC">
              <w:rPr>
                <w:sz w:val="28"/>
                <w:szCs w:val="28"/>
              </w:rPr>
              <w:t>Маякского</w:t>
            </w:r>
            <w:r w:rsidRPr="00D94B87">
              <w:rPr>
                <w:sz w:val="28"/>
                <w:szCs w:val="28"/>
              </w:rPr>
              <w:t xml:space="preserve"> </w:t>
            </w:r>
            <w:proofErr w:type="gramStart"/>
            <w:r w:rsidRPr="00D94B87">
              <w:rPr>
                <w:sz w:val="28"/>
                <w:szCs w:val="28"/>
              </w:rPr>
              <w:t>сельского</w:t>
            </w:r>
            <w:proofErr w:type="gramEnd"/>
            <w:r w:rsidRPr="00D94B87">
              <w:rPr>
                <w:sz w:val="28"/>
                <w:szCs w:val="28"/>
              </w:rPr>
              <w:t xml:space="preserve"> </w:t>
            </w:r>
          </w:p>
          <w:p w:rsidR="00D94B87" w:rsidRPr="00D94B87" w:rsidRDefault="00D94B87" w:rsidP="00D94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4B87">
              <w:rPr>
                <w:sz w:val="28"/>
                <w:szCs w:val="28"/>
              </w:rPr>
              <w:t xml:space="preserve">поселения Отрадненского района </w:t>
            </w:r>
          </w:p>
        </w:tc>
        <w:tc>
          <w:tcPr>
            <w:tcW w:w="4567" w:type="dxa"/>
            <w:vAlign w:val="bottom"/>
            <w:hideMark/>
          </w:tcPr>
          <w:p w:rsidR="00D94B87" w:rsidRPr="00D94B87" w:rsidRDefault="002543FC" w:rsidP="002543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С.М.Мироненко</w:t>
            </w:r>
          </w:p>
        </w:tc>
      </w:tr>
    </w:tbl>
    <w:p w:rsidR="001F2A76" w:rsidRDefault="001F2A76"/>
    <w:sectPr w:rsidR="001F2A76" w:rsidSect="00D94B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94B87"/>
    <w:rsid w:val="001C0E60"/>
    <w:rsid w:val="001F2A76"/>
    <w:rsid w:val="002543FC"/>
    <w:rsid w:val="00873569"/>
    <w:rsid w:val="00BE3CAC"/>
    <w:rsid w:val="00C0047B"/>
    <w:rsid w:val="00CC12E5"/>
    <w:rsid w:val="00CF01D3"/>
    <w:rsid w:val="00D461CD"/>
    <w:rsid w:val="00D94B87"/>
    <w:rsid w:val="00F6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E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43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43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543FC"/>
    <w:rPr>
      <w:rFonts w:cs="Times New Roman"/>
      <w:b/>
      <w:color w:val="106BBE"/>
      <w:sz w:val="26"/>
    </w:rPr>
  </w:style>
  <w:style w:type="character" w:styleId="a4">
    <w:name w:val="Hyperlink"/>
    <w:basedOn w:val="a0"/>
    <w:rsid w:val="00254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141887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18874.0" TargetMode="External"/><Relationship Id="rId5" Type="http://schemas.openxmlformats.org/officeDocument/2006/relationships/hyperlink" Target="garantF1://12012604.1794" TargetMode="External"/><Relationship Id="rId10" Type="http://schemas.microsoft.com/office/2007/relationships/stylesWithEffects" Target="stylesWithEffects.xml"/><Relationship Id="rId4" Type="http://schemas.openxmlformats.org/officeDocument/2006/relationships/hyperlink" Target="garantF1://3141887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2016-10-17T08:12:00Z</cp:lastPrinted>
  <dcterms:created xsi:type="dcterms:W3CDTF">2017-04-14T12:59:00Z</dcterms:created>
  <dcterms:modified xsi:type="dcterms:W3CDTF">2017-05-02T05:23:00Z</dcterms:modified>
</cp:coreProperties>
</file>