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 w:rsidP="00CB62B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E44BA">
        <w:rPr>
          <w:rFonts w:ascii="Times New Roman" w:hAnsi="Times New Roman" w:cs="Times New Roman"/>
          <w:b/>
          <w:sz w:val="28"/>
          <w:szCs w:val="28"/>
        </w:rPr>
        <w:t>МАЯКСКОГО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158B0" w:rsidRDefault="005158B0" w:rsidP="00CB62B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5158B0" w:rsidRDefault="00FE2700" w:rsidP="00CB62B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ДВАДЦАТАЯ СЕССИЯ</w:t>
      </w:r>
    </w:p>
    <w:p w:rsidR="005158B0" w:rsidRPr="008853D1" w:rsidRDefault="00FE2700" w:rsidP="00CB62B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="005158B0"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5158B0" w:rsidRDefault="005158B0" w:rsidP="00CB62BD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158B0" w:rsidRDefault="005158B0" w:rsidP="00CB62BD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158B0" w:rsidRDefault="005158B0" w:rsidP="00CB62BD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E2700">
        <w:rPr>
          <w:rFonts w:ascii="Times New Roman" w:hAnsi="Times New Roman" w:cs="Times New Roman"/>
          <w:sz w:val="28"/>
          <w:szCs w:val="28"/>
        </w:rPr>
        <w:t xml:space="preserve"> 23.07.2020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№ </w:t>
      </w:r>
      <w:r w:rsidR="00FE2700">
        <w:rPr>
          <w:rFonts w:ascii="Times New Roman" w:hAnsi="Times New Roman" w:cs="Times New Roman"/>
          <w:sz w:val="28"/>
          <w:szCs w:val="28"/>
        </w:rPr>
        <w:t>62</w:t>
      </w:r>
    </w:p>
    <w:p w:rsidR="005158B0" w:rsidRDefault="005E44BA" w:rsidP="00CB62BD">
      <w:pPr>
        <w:widowControl w:val="0"/>
        <w:tabs>
          <w:tab w:val="left" w:pos="4230"/>
        </w:tabs>
        <w:spacing w:after="108" w:line="100" w:lineRule="atLeast"/>
        <w:ind w:firstLine="720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п.Маяк</w:t>
      </w:r>
      <w:proofErr w:type="spellEnd"/>
    </w:p>
    <w:p w:rsidR="005158B0" w:rsidRDefault="005158B0" w:rsidP="00CB62BD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5E44BA">
        <w:rPr>
          <w:rFonts w:ascii="Times New Roman" w:hAnsi="Times New Roman" w:cs="Times New Roman"/>
          <w:b/>
          <w:bCs/>
          <w:sz w:val="28"/>
          <w:szCs w:val="28"/>
        </w:rPr>
        <w:t>Маякского</w:t>
      </w:r>
      <w:proofErr w:type="spellEnd"/>
      <w:r w:rsidR="005E4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</w:t>
      </w:r>
      <w:r w:rsidR="005E44BA">
        <w:rPr>
          <w:rFonts w:ascii="Times New Roman" w:hAnsi="Times New Roman" w:cs="Times New Roman"/>
          <w:b/>
          <w:bCs/>
          <w:sz w:val="28"/>
          <w:szCs w:val="28"/>
        </w:rPr>
        <w:t xml:space="preserve">еления </w:t>
      </w:r>
      <w:proofErr w:type="spellStart"/>
      <w:r w:rsidR="005E44BA">
        <w:rPr>
          <w:rFonts w:ascii="Times New Roman" w:hAnsi="Times New Roman" w:cs="Times New Roman"/>
          <w:b/>
          <w:bCs/>
          <w:sz w:val="28"/>
          <w:szCs w:val="28"/>
        </w:rPr>
        <w:t>Отрадненского</w:t>
      </w:r>
      <w:proofErr w:type="spellEnd"/>
      <w:r w:rsidR="005E44BA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22 ноября 2019 года № 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установлении земельного налога на территории </w:t>
      </w:r>
    </w:p>
    <w:p w:rsidR="005158B0" w:rsidRDefault="005E44BA" w:rsidP="00CB62BD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Маякского</w:t>
      </w:r>
      <w:proofErr w:type="spellEnd"/>
      <w:r w:rsidR="005158B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5158B0">
        <w:rPr>
          <w:rFonts w:ascii="Times New Roman" w:hAnsi="Times New Roman" w:cs="Times New Roman"/>
          <w:b/>
          <w:bCs/>
          <w:sz w:val="28"/>
          <w:szCs w:val="28"/>
        </w:rPr>
        <w:t>Отрадненского</w:t>
      </w:r>
      <w:proofErr w:type="spellEnd"/>
      <w:r w:rsidR="005158B0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5158B0" w:rsidRDefault="005158B0" w:rsidP="00CB62BD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58B0" w:rsidRPr="0043697F" w:rsidRDefault="005158B0" w:rsidP="00CB62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Налоговым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Уставом </w:t>
      </w:r>
      <w:proofErr w:type="spellStart"/>
      <w:r w:rsidR="005E44BA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="005E44BA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5E4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Р Е Ш И Л:</w:t>
      </w:r>
    </w:p>
    <w:p w:rsidR="005158B0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Пункт 4 Решения Совета </w:t>
      </w:r>
      <w:proofErr w:type="spellStart"/>
      <w:r w:rsidR="005E44BA">
        <w:rPr>
          <w:rFonts w:ascii="Times New Roman" w:hAnsi="Times New Roman" w:cs="Times New Roman"/>
          <w:bCs/>
          <w:sz w:val="28"/>
          <w:szCs w:val="28"/>
        </w:rPr>
        <w:t>Маякского</w:t>
      </w:r>
      <w:proofErr w:type="spellEnd"/>
      <w:r w:rsidRPr="00D508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D50841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Pr="00D50841">
        <w:rPr>
          <w:rFonts w:ascii="Times New Roman" w:hAnsi="Times New Roman" w:cs="Times New Roman"/>
          <w:bCs/>
          <w:sz w:val="28"/>
          <w:szCs w:val="28"/>
        </w:rPr>
        <w:t xml:space="preserve"> района от 22 ноября 2019 года № </w:t>
      </w:r>
      <w:r w:rsidR="005E44BA">
        <w:rPr>
          <w:rFonts w:ascii="Times New Roman" w:hAnsi="Times New Roman" w:cs="Times New Roman"/>
          <w:bCs/>
          <w:sz w:val="28"/>
          <w:szCs w:val="28"/>
        </w:rPr>
        <w:t>22</w:t>
      </w:r>
      <w:r w:rsidRPr="00D50841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5E44BA">
        <w:rPr>
          <w:rFonts w:ascii="Times New Roman" w:hAnsi="Times New Roman" w:cs="Times New Roman"/>
          <w:bCs/>
          <w:sz w:val="28"/>
          <w:szCs w:val="28"/>
        </w:rPr>
        <w:t>Маякского</w:t>
      </w:r>
      <w:proofErr w:type="spellEnd"/>
      <w:r w:rsidRPr="00D508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D50841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Pr="00D50841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158B0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4.1. Установить налоговые льготы:</w:t>
      </w:r>
    </w:p>
    <w:p w:rsidR="005158B0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4.1.1. Освобождаются от налогообложения физические лица, достигшие 80 и более лет за земли в населенном пункте в отношении земель, предназначенных для размещения домов индивидуального жилищного строительства, а также для ведения личного подсобного хозяйства, находящиеся в собственности, постоянном (бессрочном) пользовании или пожизненном наследуемом владении (подпункты 2-3 пункта 1);</w:t>
      </w:r>
    </w:p>
    <w:p w:rsidR="005158B0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4.1.2. Налогоплательщики – физические лица, имеющие право на налоговые льготы, в том числе уменьшения налоговой базы на необлагаемую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158B0" w:rsidRPr="00D50841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кодекса.</w:t>
      </w:r>
    </w:p>
    <w:p w:rsidR="005158B0" w:rsidRDefault="005158B0" w:rsidP="001E228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5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54EC5">
        <w:rPr>
          <w:rFonts w:ascii="Times New Roman" w:hAnsi="Times New Roman" w:cs="Times New Roman"/>
          <w:sz w:val="28"/>
          <w:szCs w:val="28"/>
        </w:rPr>
        <w:t xml:space="preserve">Комиссии по вопросам бюджета, экономики, инвестициям и контролю </w:t>
      </w:r>
      <w:r w:rsidR="00FE27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2700">
        <w:rPr>
          <w:rFonts w:ascii="Times New Roman" w:hAnsi="Times New Roman" w:cs="Times New Roman"/>
          <w:sz w:val="28"/>
          <w:szCs w:val="28"/>
        </w:rPr>
        <w:t>Думанян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54EC5">
        <w:rPr>
          <w:rFonts w:ascii="Times New Roman" w:hAnsi="Times New Roman" w:cs="Times New Roman"/>
          <w:sz w:val="28"/>
          <w:szCs w:val="28"/>
        </w:rPr>
        <w:t>обеспечить опубликование настоящего решения в установленном порядке.</w:t>
      </w:r>
    </w:p>
    <w:p w:rsidR="005158B0" w:rsidRPr="001E2280" w:rsidRDefault="005158B0" w:rsidP="001E228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54E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A472A9" w:rsidRPr="00454EC5">
        <w:rPr>
          <w:rFonts w:ascii="Times New Roman" w:hAnsi="Times New Roman" w:cs="Times New Roman"/>
          <w:sz w:val="28"/>
          <w:szCs w:val="28"/>
        </w:rPr>
        <w:t>по вопросам</w:t>
      </w:r>
      <w:r w:rsidRPr="00454EC5">
        <w:rPr>
          <w:rFonts w:ascii="Times New Roman" w:hAnsi="Times New Roman" w:cs="Times New Roman"/>
          <w:sz w:val="28"/>
          <w:szCs w:val="28"/>
        </w:rPr>
        <w:t xml:space="preserve"> бюджета, экономики, инвестициям и контролю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44BA">
        <w:rPr>
          <w:rFonts w:ascii="Times New Roman" w:hAnsi="Times New Roman" w:cs="Times New Roman"/>
          <w:sz w:val="28"/>
          <w:szCs w:val="28"/>
        </w:rPr>
        <w:t>Думанян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158B0" w:rsidRPr="00454EC5" w:rsidRDefault="005158B0" w:rsidP="00CB62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54EC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не ранее, чем по истечении одного месяца со дня его официального опубликования и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</w:t>
      </w:r>
      <w:r w:rsidRPr="00454EC5">
        <w:rPr>
          <w:rFonts w:ascii="Times New Roman" w:hAnsi="Times New Roman" w:cs="Times New Roman"/>
          <w:sz w:val="28"/>
          <w:szCs w:val="28"/>
        </w:rPr>
        <w:t xml:space="preserve"> 1 января 2020 года</w:t>
      </w:r>
      <w:r w:rsidRPr="00454EC5">
        <w:rPr>
          <w:rFonts w:ascii="Times New Roman" w:hAnsi="Times New Roman" w:cs="Times New Roman"/>
          <w:i/>
          <w:sz w:val="28"/>
          <w:szCs w:val="28"/>
        </w:rPr>
        <w:t>.</w:t>
      </w:r>
    </w:p>
    <w:p w:rsidR="005158B0" w:rsidRDefault="005158B0" w:rsidP="00CB62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5158B0" w:rsidRDefault="005158B0" w:rsidP="00CB62BD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5158B0" w:rsidRDefault="005158B0" w:rsidP="00CB62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E44BA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158B0" w:rsidRDefault="005158B0" w:rsidP="00CB62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="005E44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5E44BA"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p w:rsidR="005158B0" w:rsidRDefault="005158B0" w:rsidP="00CB62BD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8B0" w:rsidRDefault="005158B0" w:rsidP="00CB62BD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8B0" w:rsidRDefault="005158B0" w:rsidP="00CB62BD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>
      <w:pPr>
        <w:rPr>
          <w:rFonts w:ascii="Times New Roman" w:hAnsi="Times New Roman" w:cs="Times New Roman"/>
          <w:sz w:val="28"/>
          <w:szCs w:val="28"/>
        </w:rPr>
      </w:pPr>
    </w:p>
    <w:sectPr w:rsidR="005158B0" w:rsidRPr="000E4AF5" w:rsidSect="00665B8D">
      <w:pgSz w:w="11906" w:h="16838"/>
      <w:pgMar w:top="1134" w:right="566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B069CB"/>
    <w:multiLevelType w:val="hybridMultilevel"/>
    <w:tmpl w:val="2466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E3"/>
    <w:rsid w:val="000072D1"/>
    <w:rsid w:val="0002140E"/>
    <w:rsid w:val="000716F9"/>
    <w:rsid w:val="00080669"/>
    <w:rsid w:val="00092820"/>
    <w:rsid w:val="00096274"/>
    <w:rsid w:val="000C717F"/>
    <w:rsid w:val="000E01AA"/>
    <w:rsid w:val="000E4AF5"/>
    <w:rsid w:val="000F6798"/>
    <w:rsid w:val="001B6C3D"/>
    <w:rsid w:val="001E2280"/>
    <w:rsid w:val="00201725"/>
    <w:rsid w:val="00204E2E"/>
    <w:rsid w:val="00225F69"/>
    <w:rsid w:val="0025072B"/>
    <w:rsid w:val="0025314A"/>
    <w:rsid w:val="00253627"/>
    <w:rsid w:val="00290CEA"/>
    <w:rsid w:val="002E0E8D"/>
    <w:rsid w:val="00303EB0"/>
    <w:rsid w:val="003404E6"/>
    <w:rsid w:val="00342120"/>
    <w:rsid w:val="00343EC2"/>
    <w:rsid w:val="003C0F9B"/>
    <w:rsid w:val="003C7146"/>
    <w:rsid w:val="0043697F"/>
    <w:rsid w:val="00442D44"/>
    <w:rsid w:val="00454EC5"/>
    <w:rsid w:val="00477CCE"/>
    <w:rsid w:val="004A06DA"/>
    <w:rsid w:val="004C5212"/>
    <w:rsid w:val="005158B0"/>
    <w:rsid w:val="005313A2"/>
    <w:rsid w:val="005618C4"/>
    <w:rsid w:val="00561ACA"/>
    <w:rsid w:val="00583BDB"/>
    <w:rsid w:val="005C7F29"/>
    <w:rsid w:val="005E44BA"/>
    <w:rsid w:val="00613F66"/>
    <w:rsid w:val="006634E7"/>
    <w:rsid w:val="00665B8D"/>
    <w:rsid w:val="00683EDB"/>
    <w:rsid w:val="006B1784"/>
    <w:rsid w:val="006D310B"/>
    <w:rsid w:val="006D6293"/>
    <w:rsid w:val="00701C54"/>
    <w:rsid w:val="00720AD6"/>
    <w:rsid w:val="00744F40"/>
    <w:rsid w:val="007653F0"/>
    <w:rsid w:val="007862CF"/>
    <w:rsid w:val="007B4EE3"/>
    <w:rsid w:val="007E7D8D"/>
    <w:rsid w:val="00802830"/>
    <w:rsid w:val="008222BC"/>
    <w:rsid w:val="008621AA"/>
    <w:rsid w:val="008853D1"/>
    <w:rsid w:val="0090016F"/>
    <w:rsid w:val="009636DA"/>
    <w:rsid w:val="00993A03"/>
    <w:rsid w:val="009946F8"/>
    <w:rsid w:val="009A169C"/>
    <w:rsid w:val="009B5634"/>
    <w:rsid w:val="00A44253"/>
    <w:rsid w:val="00A472A9"/>
    <w:rsid w:val="00A54009"/>
    <w:rsid w:val="00AB287F"/>
    <w:rsid w:val="00B0047B"/>
    <w:rsid w:val="00B47488"/>
    <w:rsid w:val="00B47495"/>
    <w:rsid w:val="00B51543"/>
    <w:rsid w:val="00B70059"/>
    <w:rsid w:val="00BB52CB"/>
    <w:rsid w:val="00C211E3"/>
    <w:rsid w:val="00C40A82"/>
    <w:rsid w:val="00C93BA8"/>
    <w:rsid w:val="00C97CFD"/>
    <w:rsid w:val="00CB62BD"/>
    <w:rsid w:val="00D002CD"/>
    <w:rsid w:val="00D43B30"/>
    <w:rsid w:val="00D50841"/>
    <w:rsid w:val="00D839E1"/>
    <w:rsid w:val="00DE2C8F"/>
    <w:rsid w:val="00E07749"/>
    <w:rsid w:val="00E52D74"/>
    <w:rsid w:val="00E57366"/>
    <w:rsid w:val="00E80B23"/>
    <w:rsid w:val="00ED6BB0"/>
    <w:rsid w:val="00EE13AE"/>
    <w:rsid w:val="00EF2996"/>
    <w:rsid w:val="00F328CB"/>
    <w:rsid w:val="00F44C00"/>
    <w:rsid w:val="00F52E3D"/>
    <w:rsid w:val="00FB0CAC"/>
    <w:rsid w:val="00FE2700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22E5A"/>
  <w15:docId w15:val="{3E7E00D7-CC26-47AC-B75B-297FBCF0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Knkush</dc:creator>
  <cp:keywords/>
  <dc:description/>
  <cp:lastModifiedBy>Администрация</cp:lastModifiedBy>
  <cp:revision>6</cp:revision>
  <cp:lastPrinted>2020-07-24T11:54:00Z</cp:lastPrinted>
  <dcterms:created xsi:type="dcterms:W3CDTF">2020-07-20T10:58:00Z</dcterms:created>
  <dcterms:modified xsi:type="dcterms:W3CDTF">2020-07-24T11:57:00Z</dcterms:modified>
</cp:coreProperties>
</file>