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1F6" w:rsidRPr="00612CED" w:rsidRDefault="00F011F6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3</w:t>
      </w:r>
      <w:r w:rsidRPr="00612CED">
        <w:rPr>
          <w:sz w:val="28"/>
          <w:szCs w:val="28"/>
        </w:rPr>
        <w:t xml:space="preserve"> </w:t>
      </w:r>
    </w:p>
    <w:p w:rsidR="00F011F6" w:rsidRPr="00612CED" w:rsidRDefault="00F011F6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F011F6" w:rsidRPr="00612CED" w:rsidRDefault="00F011F6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F011F6" w:rsidRPr="00612CED" w:rsidRDefault="00F011F6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30 ноября </w:t>
      </w:r>
      <w:smartTag w:uri="urn:schemas-microsoft-com:office:smarttags" w:element="metricconverter">
        <w:smartTagPr>
          <w:attr w:name="ProductID" w:val="2020 г"/>
        </w:smartTagPr>
        <w:r>
          <w:rPr>
            <w:sz w:val="28"/>
            <w:szCs w:val="28"/>
          </w:rPr>
          <w:t>2020 г</w:t>
        </w:r>
      </w:smartTag>
      <w:r>
        <w:rPr>
          <w:sz w:val="28"/>
          <w:szCs w:val="28"/>
        </w:rPr>
        <w:t>.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79</w:t>
      </w:r>
    </w:p>
    <w:p w:rsidR="00F011F6" w:rsidRPr="00612CED" w:rsidRDefault="00F011F6" w:rsidP="009F0947">
      <w:pPr>
        <w:pStyle w:val="Header"/>
        <w:tabs>
          <w:tab w:val="left" w:pos="4800"/>
        </w:tabs>
        <w:ind w:left="4800"/>
      </w:pPr>
    </w:p>
    <w:p w:rsidR="00F011F6" w:rsidRPr="00612CED" w:rsidRDefault="00F011F6" w:rsidP="009F0947">
      <w:pPr>
        <w:pStyle w:val="Header"/>
        <w:tabs>
          <w:tab w:val="left" w:pos="4800"/>
        </w:tabs>
        <w:ind w:left="4800"/>
      </w:pPr>
    </w:p>
    <w:p w:rsidR="00F011F6" w:rsidRPr="00612CED" w:rsidRDefault="00F011F6" w:rsidP="009F0947">
      <w:pPr>
        <w:pStyle w:val="Header"/>
        <w:tabs>
          <w:tab w:val="left" w:pos="4800"/>
        </w:tabs>
        <w:ind w:left="4800"/>
      </w:pPr>
    </w:p>
    <w:p w:rsidR="00F011F6" w:rsidRDefault="00F011F6"/>
    <w:tbl>
      <w:tblPr>
        <w:tblW w:w="13179" w:type="dxa"/>
        <w:tblInd w:w="-106" w:type="dxa"/>
        <w:tblLook w:val="0000"/>
      </w:tblPr>
      <w:tblGrid>
        <w:gridCol w:w="13179"/>
      </w:tblGrid>
      <w:tr w:rsidR="00F011F6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F011F6" w:rsidRPr="009824A1" w:rsidRDefault="00F011F6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>бъем поступлений доходов в  бюджет Маякского сельского поселения  Отрадненского района по кодам видов (подвидов) доходов на 20</w:t>
            </w:r>
            <w:r>
              <w:rPr>
                <w:b/>
                <w:bCs/>
                <w:sz w:val="28"/>
                <w:szCs w:val="28"/>
              </w:rPr>
              <w:t>21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F011F6" w:rsidRPr="00506C4A" w:rsidRDefault="00F011F6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  <w:gridCol w:w="4961"/>
        <w:gridCol w:w="1842"/>
      </w:tblGrid>
      <w:tr w:rsidR="00F011F6" w:rsidRPr="009824A1" w:rsidTr="00840A41">
        <w:tc>
          <w:tcPr>
            <w:tcW w:w="3234" w:type="dxa"/>
            <w:vAlign w:val="center"/>
          </w:tcPr>
          <w:p w:rsidR="00F011F6" w:rsidRPr="009824A1" w:rsidRDefault="00F011F6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F011F6" w:rsidRPr="009824A1" w:rsidRDefault="00F011F6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F011F6" w:rsidRPr="009824A1" w:rsidRDefault="00F011F6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F011F6" w:rsidRPr="009824A1" w:rsidTr="00840A41">
        <w:tc>
          <w:tcPr>
            <w:tcW w:w="3234" w:type="dxa"/>
          </w:tcPr>
          <w:p w:rsidR="00F011F6" w:rsidRPr="009824A1" w:rsidRDefault="00F011F6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F011F6" w:rsidRPr="009824A1" w:rsidRDefault="00F011F6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F011F6" w:rsidRPr="009824A1" w:rsidRDefault="00F011F6" w:rsidP="002A109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3 742 100,0</w:t>
            </w:r>
          </w:p>
        </w:tc>
      </w:tr>
      <w:tr w:rsidR="00F011F6" w:rsidRPr="009824A1" w:rsidTr="00840A41">
        <w:tc>
          <w:tcPr>
            <w:tcW w:w="3234" w:type="dxa"/>
          </w:tcPr>
          <w:p w:rsidR="00F011F6" w:rsidRPr="009824A1" w:rsidRDefault="00F011F6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F011F6" w:rsidRPr="009824A1" w:rsidRDefault="00F011F6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F011F6" w:rsidRPr="009824A1" w:rsidRDefault="00F011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312 000,0</w:t>
            </w:r>
          </w:p>
        </w:tc>
      </w:tr>
      <w:tr w:rsidR="00F011F6" w:rsidRPr="009824A1" w:rsidTr="00840A41">
        <w:tc>
          <w:tcPr>
            <w:tcW w:w="3234" w:type="dxa"/>
          </w:tcPr>
          <w:p w:rsidR="00F011F6" w:rsidRPr="009824A1" w:rsidRDefault="00F011F6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F011F6" w:rsidRPr="009824A1" w:rsidRDefault="00F011F6" w:rsidP="00840A41">
            <w:pPr>
              <w:rPr>
                <w:sz w:val="28"/>
                <w:szCs w:val="28"/>
              </w:rPr>
            </w:pPr>
          </w:p>
          <w:p w:rsidR="00F011F6" w:rsidRPr="009824A1" w:rsidRDefault="00F011F6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F011F6" w:rsidRPr="009824A1" w:rsidRDefault="00F011F6" w:rsidP="00840A41">
            <w:pPr>
              <w:rPr>
                <w:sz w:val="28"/>
                <w:szCs w:val="28"/>
              </w:rPr>
            </w:pPr>
          </w:p>
          <w:p w:rsidR="00F011F6" w:rsidRPr="009824A1" w:rsidRDefault="00F011F6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F011F6" w:rsidRPr="009824A1" w:rsidRDefault="00F011F6" w:rsidP="00840A41">
            <w:pPr>
              <w:rPr>
                <w:sz w:val="28"/>
                <w:szCs w:val="28"/>
              </w:rPr>
            </w:pPr>
          </w:p>
          <w:p w:rsidR="00F011F6" w:rsidRPr="009824A1" w:rsidRDefault="00F011F6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F011F6" w:rsidRPr="009824A1" w:rsidRDefault="00F011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 xml:space="preserve">акцизов на дизельное топливо, моторные масла для дизельных и (или) карбюраторных (инжекторных)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F011F6" w:rsidRPr="009824A1" w:rsidRDefault="00F011F6" w:rsidP="00D70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2 527 100,0</w:t>
            </w:r>
          </w:p>
        </w:tc>
      </w:tr>
      <w:tr w:rsidR="00F011F6" w:rsidRPr="009824A1" w:rsidTr="00840A41">
        <w:tc>
          <w:tcPr>
            <w:tcW w:w="3234" w:type="dxa"/>
          </w:tcPr>
          <w:p w:rsidR="00F011F6" w:rsidRPr="009824A1" w:rsidRDefault="00F011F6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F011F6" w:rsidRPr="009824A1" w:rsidRDefault="00F011F6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F011F6" w:rsidRPr="009824A1" w:rsidRDefault="00F011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56 000,0</w:t>
            </w:r>
          </w:p>
        </w:tc>
      </w:tr>
      <w:tr w:rsidR="00F011F6" w:rsidRPr="009824A1" w:rsidTr="00840A41">
        <w:tc>
          <w:tcPr>
            <w:tcW w:w="3234" w:type="dxa"/>
          </w:tcPr>
          <w:p w:rsidR="00F011F6" w:rsidRPr="009824A1" w:rsidRDefault="00F011F6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F011F6" w:rsidRPr="009824A1" w:rsidRDefault="00F011F6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9824A1">
              <w:rPr>
                <w:sz w:val="28"/>
                <w:szCs w:val="28"/>
              </w:rPr>
              <w:t>поселений</w:t>
            </w:r>
          </w:p>
        </w:tc>
        <w:tc>
          <w:tcPr>
            <w:tcW w:w="1842" w:type="dxa"/>
          </w:tcPr>
          <w:p w:rsidR="00F011F6" w:rsidRPr="009824A1" w:rsidRDefault="00F011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Pr="009824A1">
              <w:rPr>
                <w:sz w:val="28"/>
                <w:szCs w:val="28"/>
              </w:rPr>
              <w:t xml:space="preserve"> 000,0</w:t>
            </w:r>
          </w:p>
        </w:tc>
      </w:tr>
      <w:tr w:rsidR="00F011F6" w:rsidRPr="009824A1" w:rsidTr="00840A41">
        <w:tc>
          <w:tcPr>
            <w:tcW w:w="3234" w:type="dxa"/>
          </w:tcPr>
          <w:p w:rsidR="00F011F6" w:rsidRPr="009824A1" w:rsidRDefault="00F011F6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06033 10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011F6" w:rsidRPr="009824A1" w:rsidRDefault="00F011F6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011F6" w:rsidRPr="009824A1" w:rsidRDefault="00F011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605 </w:t>
            </w:r>
            <w:r w:rsidRPr="009824A1">
              <w:rPr>
                <w:sz w:val="28"/>
                <w:szCs w:val="28"/>
              </w:rPr>
              <w:t>000,0</w:t>
            </w:r>
          </w:p>
        </w:tc>
      </w:tr>
      <w:tr w:rsidR="00F011F6" w:rsidRPr="009824A1" w:rsidTr="00840A41">
        <w:tc>
          <w:tcPr>
            <w:tcW w:w="3234" w:type="dxa"/>
          </w:tcPr>
          <w:p w:rsidR="00F011F6" w:rsidRPr="009824A1" w:rsidRDefault="00F011F6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06043 10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011F6" w:rsidRPr="009824A1" w:rsidRDefault="00F011F6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011F6" w:rsidRPr="009824A1" w:rsidRDefault="00F011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133 000,0</w:t>
            </w:r>
          </w:p>
        </w:tc>
      </w:tr>
      <w:tr w:rsidR="00F011F6" w:rsidRPr="009824A1" w:rsidTr="00840A41">
        <w:tc>
          <w:tcPr>
            <w:tcW w:w="3234" w:type="dxa"/>
          </w:tcPr>
          <w:p w:rsidR="00F011F6" w:rsidRPr="009824A1" w:rsidRDefault="00F011F6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1 11 05035 10 0000 120</w:t>
            </w:r>
          </w:p>
        </w:tc>
        <w:tc>
          <w:tcPr>
            <w:tcW w:w="4961" w:type="dxa"/>
          </w:tcPr>
          <w:p w:rsidR="00F011F6" w:rsidRPr="009824A1" w:rsidRDefault="00F011F6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F011F6" w:rsidRPr="009824A1" w:rsidRDefault="00F011F6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4</w:t>
            </w:r>
            <w:r w:rsidRPr="009824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9824A1">
              <w:rPr>
                <w:sz w:val="28"/>
                <w:szCs w:val="28"/>
              </w:rPr>
              <w:t>0,0</w:t>
            </w:r>
          </w:p>
          <w:p w:rsidR="00F011F6" w:rsidRPr="009824A1" w:rsidRDefault="00F011F6" w:rsidP="00840A41">
            <w:pPr>
              <w:rPr>
                <w:sz w:val="28"/>
                <w:szCs w:val="28"/>
              </w:rPr>
            </w:pPr>
          </w:p>
          <w:p w:rsidR="00F011F6" w:rsidRPr="009824A1" w:rsidRDefault="00F011F6" w:rsidP="00840A41">
            <w:pPr>
              <w:rPr>
                <w:sz w:val="28"/>
                <w:szCs w:val="28"/>
              </w:rPr>
            </w:pPr>
          </w:p>
          <w:p w:rsidR="00F011F6" w:rsidRPr="009824A1" w:rsidRDefault="00F011F6" w:rsidP="00840A41">
            <w:pPr>
              <w:rPr>
                <w:sz w:val="28"/>
                <w:szCs w:val="28"/>
              </w:rPr>
            </w:pPr>
          </w:p>
        </w:tc>
      </w:tr>
      <w:tr w:rsidR="00F011F6" w:rsidRPr="009824A1" w:rsidTr="00840A41">
        <w:tc>
          <w:tcPr>
            <w:tcW w:w="3234" w:type="dxa"/>
          </w:tcPr>
          <w:p w:rsidR="00F011F6" w:rsidRPr="009824A1" w:rsidRDefault="00F011F6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F011F6" w:rsidRPr="009824A1" w:rsidRDefault="00F011F6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F011F6" w:rsidRPr="009824A1" w:rsidRDefault="00F011F6" w:rsidP="005F1FB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7 395 700,0</w:t>
            </w:r>
          </w:p>
        </w:tc>
      </w:tr>
      <w:tr w:rsidR="00F011F6" w:rsidRPr="009824A1" w:rsidTr="00C31477">
        <w:trPr>
          <w:trHeight w:val="1044"/>
        </w:trPr>
        <w:tc>
          <w:tcPr>
            <w:tcW w:w="3234" w:type="dxa"/>
          </w:tcPr>
          <w:p w:rsidR="00F011F6" w:rsidRPr="009824A1" w:rsidRDefault="00F011F6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F011F6" w:rsidRPr="009824A1" w:rsidRDefault="00F011F6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Дотации бюджетам поселений на выравнивание бюджетной обеспеченности *</w:t>
            </w:r>
          </w:p>
        </w:tc>
        <w:tc>
          <w:tcPr>
            <w:tcW w:w="1842" w:type="dxa"/>
          </w:tcPr>
          <w:p w:rsidR="00F011F6" w:rsidRPr="009824A1" w:rsidRDefault="00F011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5 082 900,0</w:t>
            </w:r>
          </w:p>
        </w:tc>
      </w:tr>
      <w:tr w:rsidR="00F011F6" w:rsidRPr="009824A1" w:rsidTr="00840A41">
        <w:trPr>
          <w:trHeight w:val="396"/>
        </w:trPr>
        <w:tc>
          <w:tcPr>
            <w:tcW w:w="3234" w:type="dxa"/>
          </w:tcPr>
          <w:p w:rsidR="00F011F6" w:rsidRDefault="00F011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2 02 20000 00 0000 150</w:t>
            </w:r>
          </w:p>
        </w:tc>
        <w:tc>
          <w:tcPr>
            <w:tcW w:w="4961" w:type="dxa"/>
          </w:tcPr>
          <w:p w:rsidR="00F011F6" w:rsidRDefault="00F011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 бюджетам сельских поселений</w:t>
            </w:r>
          </w:p>
        </w:tc>
        <w:tc>
          <w:tcPr>
            <w:tcW w:w="1842" w:type="dxa"/>
          </w:tcPr>
          <w:p w:rsidR="00F011F6" w:rsidRDefault="00F011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2 205 700,0</w:t>
            </w:r>
          </w:p>
        </w:tc>
      </w:tr>
      <w:tr w:rsidR="00F011F6" w:rsidRPr="009824A1" w:rsidTr="00840A41">
        <w:tc>
          <w:tcPr>
            <w:tcW w:w="3234" w:type="dxa"/>
          </w:tcPr>
          <w:p w:rsidR="00F011F6" w:rsidRPr="009824A1" w:rsidRDefault="00F011F6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F011F6" w:rsidRPr="009824A1" w:rsidRDefault="00F011F6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Субвенции бюджетам субъектов Российской Федерации и муниципальных организаций *</w:t>
            </w:r>
          </w:p>
        </w:tc>
        <w:tc>
          <w:tcPr>
            <w:tcW w:w="1842" w:type="dxa"/>
          </w:tcPr>
          <w:p w:rsidR="00F011F6" w:rsidRPr="009824A1" w:rsidRDefault="00F011F6" w:rsidP="00D93543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90 100,0</w:t>
            </w:r>
          </w:p>
        </w:tc>
      </w:tr>
      <w:tr w:rsidR="00F011F6" w:rsidRPr="009824A1" w:rsidTr="00840A41">
        <w:tc>
          <w:tcPr>
            <w:tcW w:w="3234" w:type="dxa"/>
          </w:tcPr>
          <w:p w:rsidR="00F011F6" w:rsidRPr="009824A1" w:rsidRDefault="00F011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F011F6" w:rsidRPr="009824A1" w:rsidRDefault="00F011F6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842" w:type="dxa"/>
          </w:tcPr>
          <w:p w:rsidR="00F011F6" w:rsidRDefault="00F011F6" w:rsidP="005F1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17 000,0</w:t>
            </w:r>
          </w:p>
        </w:tc>
      </w:tr>
      <w:tr w:rsidR="00F011F6" w:rsidRPr="009824A1" w:rsidTr="00840A41">
        <w:trPr>
          <w:trHeight w:val="248"/>
        </w:trPr>
        <w:tc>
          <w:tcPr>
            <w:tcW w:w="3234" w:type="dxa"/>
          </w:tcPr>
          <w:p w:rsidR="00F011F6" w:rsidRPr="009824A1" w:rsidRDefault="00F011F6" w:rsidP="00840A41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F011F6" w:rsidRPr="009824A1" w:rsidRDefault="00F011F6" w:rsidP="00840A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F011F6" w:rsidRPr="0064467E" w:rsidRDefault="00F011F6" w:rsidP="005F1FB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11 137 800,0</w:t>
            </w:r>
          </w:p>
        </w:tc>
      </w:tr>
      <w:tr w:rsidR="00F011F6" w:rsidRPr="009824A1" w:rsidTr="00840A41">
        <w:trPr>
          <w:trHeight w:val="248"/>
        </w:trPr>
        <w:tc>
          <w:tcPr>
            <w:tcW w:w="10037" w:type="dxa"/>
            <w:gridSpan w:val="3"/>
          </w:tcPr>
          <w:p w:rsidR="00F011F6" w:rsidRDefault="00F011F6" w:rsidP="00840A41">
            <w:pPr>
              <w:rPr>
                <w:sz w:val="28"/>
                <w:szCs w:val="28"/>
              </w:rPr>
            </w:pPr>
          </w:p>
          <w:p w:rsidR="00F011F6" w:rsidRPr="009824A1" w:rsidRDefault="00F011F6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По видам и подвидам доходов,</w:t>
            </w:r>
            <w:r>
              <w:rPr>
                <w:sz w:val="28"/>
                <w:szCs w:val="28"/>
              </w:rPr>
              <w:t xml:space="preserve"> входящим в соответствующий груп</w:t>
            </w:r>
            <w:r w:rsidRPr="009824A1">
              <w:rPr>
                <w:sz w:val="28"/>
                <w:szCs w:val="28"/>
              </w:rPr>
              <w:t>пировочный код бюджетной классификации, зачисленным в бюджет Маякского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F011F6" w:rsidRDefault="00F011F6"/>
    <w:p w:rsidR="00F011F6" w:rsidRDefault="00F011F6"/>
    <w:p w:rsidR="00F011F6" w:rsidRDefault="00F011F6"/>
    <w:tbl>
      <w:tblPr>
        <w:tblW w:w="10080" w:type="dxa"/>
        <w:tblInd w:w="-72" w:type="dxa"/>
        <w:tblLook w:val="00A0"/>
      </w:tblPr>
      <w:tblGrid>
        <w:gridCol w:w="6436"/>
        <w:gridCol w:w="3644"/>
      </w:tblGrid>
      <w:tr w:rsidR="00F011F6" w:rsidTr="00D70FB2">
        <w:tc>
          <w:tcPr>
            <w:tcW w:w="6436" w:type="dxa"/>
            <w:vAlign w:val="bottom"/>
          </w:tcPr>
          <w:p w:rsidR="00F011F6" w:rsidRDefault="00F011F6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F011F6" w:rsidRDefault="00F011F6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644" w:type="dxa"/>
            <w:vAlign w:val="bottom"/>
          </w:tcPr>
          <w:p w:rsidR="00F011F6" w:rsidRDefault="00F011F6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F011F6" w:rsidRDefault="00F011F6">
      <w:bookmarkStart w:id="0" w:name="_GoBack"/>
      <w:bookmarkEnd w:id="0"/>
    </w:p>
    <w:sectPr w:rsidR="00F011F6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52E0F"/>
    <w:rsid w:val="000607E6"/>
    <w:rsid w:val="000646BB"/>
    <w:rsid w:val="00070AD4"/>
    <w:rsid w:val="00076B8F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0763"/>
    <w:rsid w:val="001410FB"/>
    <w:rsid w:val="001440AB"/>
    <w:rsid w:val="00153D40"/>
    <w:rsid w:val="001566B1"/>
    <w:rsid w:val="00160E9C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4DAC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524"/>
    <w:rsid w:val="00202115"/>
    <w:rsid w:val="0020299D"/>
    <w:rsid w:val="00206A44"/>
    <w:rsid w:val="00206B64"/>
    <w:rsid w:val="00207F54"/>
    <w:rsid w:val="00210FB0"/>
    <w:rsid w:val="002131AB"/>
    <w:rsid w:val="00215B3E"/>
    <w:rsid w:val="00226FEC"/>
    <w:rsid w:val="00232A51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01C4"/>
    <w:rsid w:val="0030337C"/>
    <w:rsid w:val="00304F04"/>
    <w:rsid w:val="00305253"/>
    <w:rsid w:val="0030710E"/>
    <w:rsid w:val="0031165F"/>
    <w:rsid w:val="0031653D"/>
    <w:rsid w:val="00320C29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0619"/>
    <w:rsid w:val="00362F8D"/>
    <w:rsid w:val="00363B51"/>
    <w:rsid w:val="00363B97"/>
    <w:rsid w:val="00365169"/>
    <w:rsid w:val="00365E1B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511D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4C9D"/>
    <w:rsid w:val="00437C80"/>
    <w:rsid w:val="00440929"/>
    <w:rsid w:val="004428AD"/>
    <w:rsid w:val="0044380C"/>
    <w:rsid w:val="00447B48"/>
    <w:rsid w:val="004530C5"/>
    <w:rsid w:val="004564CF"/>
    <w:rsid w:val="00470679"/>
    <w:rsid w:val="004750B5"/>
    <w:rsid w:val="00481698"/>
    <w:rsid w:val="00483B94"/>
    <w:rsid w:val="00487967"/>
    <w:rsid w:val="00490E33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307"/>
    <w:rsid w:val="004E3CEA"/>
    <w:rsid w:val="004E461F"/>
    <w:rsid w:val="004E77FD"/>
    <w:rsid w:val="004F06AE"/>
    <w:rsid w:val="004F31A8"/>
    <w:rsid w:val="004F726C"/>
    <w:rsid w:val="00502E10"/>
    <w:rsid w:val="00504D9D"/>
    <w:rsid w:val="00505DF1"/>
    <w:rsid w:val="00506C38"/>
    <w:rsid w:val="00506C4A"/>
    <w:rsid w:val="00510806"/>
    <w:rsid w:val="00512840"/>
    <w:rsid w:val="00512B85"/>
    <w:rsid w:val="00512E68"/>
    <w:rsid w:val="00513743"/>
    <w:rsid w:val="00521705"/>
    <w:rsid w:val="00522B17"/>
    <w:rsid w:val="00524F60"/>
    <w:rsid w:val="0053023A"/>
    <w:rsid w:val="0053087E"/>
    <w:rsid w:val="00532761"/>
    <w:rsid w:val="00533A25"/>
    <w:rsid w:val="00533B33"/>
    <w:rsid w:val="00533BFB"/>
    <w:rsid w:val="00536145"/>
    <w:rsid w:val="00536A2A"/>
    <w:rsid w:val="00542C8C"/>
    <w:rsid w:val="0054405C"/>
    <w:rsid w:val="00544475"/>
    <w:rsid w:val="00544B51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2746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1FB5"/>
    <w:rsid w:val="005F2C41"/>
    <w:rsid w:val="005F3B4F"/>
    <w:rsid w:val="006032D4"/>
    <w:rsid w:val="00607ED6"/>
    <w:rsid w:val="00610E7C"/>
    <w:rsid w:val="00611101"/>
    <w:rsid w:val="00611B1D"/>
    <w:rsid w:val="00611BC2"/>
    <w:rsid w:val="00612CED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9C7"/>
    <w:rsid w:val="00657ACE"/>
    <w:rsid w:val="006600A4"/>
    <w:rsid w:val="00663DD0"/>
    <w:rsid w:val="00666433"/>
    <w:rsid w:val="00673C2D"/>
    <w:rsid w:val="00677C6C"/>
    <w:rsid w:val="00682438"/>
    <w:rsid w:val="00687B1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7475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0A41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3121"/>
    <w:rsid w:val="008A46D5"/>
    <w:rsid w:val="008A66E9"/>
    <w:rsid w:val="008A7EE0"/>
    <w:rsid w:val="008C0782"/>
    <w:rsid w:val="008C15F7"/>
    <w:rsid w:val="008C3919"/>
    <w:rsid w:val="008C448C"/>
    <w:rsid w:val="008C48E6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0947"/>
    <w:rsid w:val="009F41C2"/>
    <w:rsid w:val="009F5E11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6C4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17"/>
    <w:rsid w:val="00B16C25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087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477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76C0D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4704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249E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0FB2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1660"/>
    <w:rsid w:val="00DA2026"/>
    <w:rsid w:val="00DA4149"/>
    <w:rsid w:val="00DA7214"/>
    <w:rsid w:val="00DB3581"/>
    <w:rsid w:val="00DB4DEB"/>
    <w:rsid w:val="00DB794E"/>
    <w:rsid w:val="00DC100D"/>
    <w:rsid w:val="00DC5557"/>
    <w:rsid w:val="00DC68F4"/>
    <w:rsid w:val="00DC7A4A"/>
    <w:rsid w:val="00DD3EEB"/>
    <w:rsid w:val="00DD49E9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18B0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1F6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3676B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10D9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9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094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F094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AC46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AC46C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12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</TotalTime>
  <Pages>2</Pages>
  <Words>431</Words>
  <Characters>2457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cp:lastPrinted>2017-11-13T15:40:00Z</cp:lastPrinted>
  <dcterms:created xsi:type="dcterms:W3CDTF">2018-11-08T12:42:00Z</dcterms:created>
  <dcterms:modified xsi:type="dcterms:W3CDTF">2020-12-03T04:58:00Z</dcterms:modified>
</cp:coreProperties>
</file>